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4F0770" w14:textId="77777777" w:rsidR="00213E54" w:rsidRDefault="00213E54" w:rsidP="00213E54">
      <w:pPr>
        <w:widowControl w:val="0"/>
        <w:autoSpaceDE w:val="0"/>
        <w:adjustRightInd w:val="0"/>
        <w:ind w:left="20"/>
        <w:jc w:val="center"/>
        <w:rPr>
          <w:rFonts w:ascii="Helvetica" w:eastAsia="MS Mincho" w:hAnsi="Helvetica"/>
          <w:b/>
          <w:bCs/>
          <w:sz w:val="96"/>
          <w:szCs w:val="96"/>
          <w:lang w:eastAsia="ja-JP"/>
        </w:rPr>
      </w:pPr>
      <w:r>
        <w:rPr>
          <w:rFonts w:ascii="Helvetica" w:hAnsi="Helvetica"/>
          <w:b/>
          <w:bCs/>
          <w:sz w:val="96"/>
          <w:szCs w:val="96"/>
        </w:rPr>
        <w:t>Altrincham C.E Primary School</w:t>
      </w:r>
    </w:p>
    <w:p w14:paraId="47DD35EB" w14:textId="77777777" w:rsidR="00213E54" w:rsidRDefault="00213E54" w:rsidP="00213E54">
      <w:pPr>
        <w:widowControl w:val="0"/>
        <w:autoSpaceDE w:val="0"/>
        <w:adjustRightInd w:val="0"/>
        <w:ind w:left="20"/>
        <w:jc w:val="center"/>
        <w:rPr>
          <w:rFonts w:ascii="Helvetica" w:hAnsi="Helvetica"/>
          <w:b/>
          <w:bCs/>
          <w:sz w:val="96"/>
          <w:szCs w:val="96"/>
        </w:rPr>
      </w:pPr>
    </w:p>
    <w:p w14:paraId="0C6A573C" w14:textId="08DFC58D" w:rsidR="00213E54" w:rsidRDefault="00901A99" w:rsidP="00213E54">
      <w:pPr>
        <w:widowControl w:val="0"/>
        <w:autoSpaceDE w:val="0"/>
        <w:adjustRightInd w:val="0"/>
        <w:ind w:left="20"/>
        <w:jc w:val="center"/>
        <w:rPr>
          <w:rFonts w:ascii="Helvetica" w:hAnsi="Helvetica"/>
          <w:b/>
          <w:bCs/>
        </w:rPr>
      </w:pPr>
      <w:r>
        <w:rPr>
          <w:rFonts w:ascii="Helvetica" w:hAnsi="Helvetica"/>
          <w:b/>
          <w:bCs/>
          <w:noProof/>
          <w:sz w:val="96"/>
          <w:szCs w:val="96"/>
          <w:lang w:eastAsia="en-GB"/>
        </w:rPr>
        <w:drawing>
          <wp:inline distT="0" distB="0" distL="0" distR="0" wp14:anchorId="0EBA9AE5" wp14:editId="322D1CCA">
            <wp:extent cx="3724275" cy="28384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for White Background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724275" cy="2838450"/>
                    </a:xfrm>
                    <a:prstGeom prst="rect">
                      <a:avLst/>
                    </a:prstGeom>
                  </pic:spPr>
                </pic:pic>
              </a:graphicData>
            </a:graphic>
          </wp:inline>
        </w:drawing>
      </w:r>
      <w:r w:rsidR="00213E54">
        <w:rPr>
          <w:rFonts w:ascii="Helvetica" w:hAnsi="Helvetica"/>
          <w:b/>
          <w:bCs/>
          <w:sz w:val="96"/>
          <w:szCs w:val="96"/>
        </w:rPr>
        <w:t xml:space="preserve"> </w:t>
      </w:r>
    </w:p>
    <w:p w14:paraId="7D2E90DF" w14:textId="39D21D42" w:rsidR="00FB48ED" w:rsidRPr="00FB48ED" w:rsidRDefault="00FB48ED" w:rsidP="00FB48ED">
      <w:pPr>
        <w:pStyle w:val="Heading1"/>
        <w:jc w:val="center"/>
        <w:rPr>
          <w:rFonts w:ascii="Helv" w:hAnsi="Helv" w:cs="Arial"/>
          <w:color w:val="00B050"/>
          <w:sz w:val="28"/>
          <w:szCs w:val="28"/>
        </w:rPr>
      </w:pPr>
      <w:r w:rsidRPr="00FB48ED">
        <w:rPr>
          <w:rFonts w:ascii="Helv" w:hAnsi="Helv" w:cs="Arial"/>
          <w:color w:val="00B050"/>
          <w:sz w:val="28"/>
          <w:szCs w:val="28"/>
        </w:rPr>
        <w:t>‘Some fell on good earth, and produced a harvest beyond his wildest dreams.'</w:t>
      </w:r>
    </w:p>
    <w:p w14:paraId="61B39A59" w14:textId="7EAC1184" w:rsidR="00FB48ED" w:rsidRPr="00FB48ED" w:rsidRDefault="00FB48ED" w:rsidP="00FB48ED">
      <w:pPr>
        <w:pStyle w:val="Heading1"/>
        <w:jc w:val="center"/>
        <w:rPr>
          <w:rFonts w:ascii="Helv" w:hAnsi="Helv" w:cs="Arial"/>
          <w:color w:val="00B050"/>
          <w:sz w:val="28"/>
          <w:szCs w:val="28"/>
        </w:rPr>
      </w:pPr>
      <w:r w:rsidRPr="00FB48ED">
        <w:rPr>
          <w:rFonts w:ascii="Helv" w:hAnsi="Helv" w:cs="Arial"/>
          <w:color w:val="00B050"/>
          <w:sz w:val="28"/>
          <w:szCs w:val="28"/>
        </w:rPr>
        <w:t>Matthew 13:8, The Messag</w:t>
      </w:r>
      <w:r>
        <w:rPr>
          <w:rFonts w:ascii="Helv" w:hAnsi="Helv" w:cs="Arial"/>
          <w:color w:val="00B050"/>
          <w:sz w:val="28"/>
          <w:szCs w:val="28"/>
        </w:rPr>
        <w:t>e</w:t>
      </w:r>
      <w:r w:rsidRPr="00FB48ED">
        <w:rPr>
          <w:rFonts w:ascii="Helv" w:hAnsi="Helv" w:cs="Arial"/>
          <w:color w:val="00B050"/>
          <w:sz w:val="28"/>
          <w:szCs w:val="28"/>
        </w:rPr>
        <w:t xml:space="preserve"> </w:t>
      </w:r>
    </w:p>
    <w:p w14:paraId="5E76F6A1" w14:textId="423522B2" w:rsidR="00FB48ED" w:rsidRPr="00FB48ED" w:rsidRDefault="00FB48ED" w:rsidP="00FB48ED">
      <w:pPr>
        <w:pStyle w:val="Heading1"/>
        <w:jc w:val="center"/>
        <w:rPr>
          <w:rFonts w:ascii="Helv" w:hAnsi="Helv" w:cs="Arial"/>
          <w:color w:val="00B050"/>
          <w:sz w:val="28"/>
          <w:szCs w:val="28"/>
        </w:rPr>
      </w:pPr>
      <w:r w:rsidRPr="00FB48ED">
        <w:rPr>
          <w:rFonts w:ascii="Helv" w:hAnsi="Helv" w:cs="Arial"/>
          <w:color w:val="00B050"/>
          <w:sz w:val="28"/>
          <w:szCs w:val="28"/>
        </w:rPr>
        <w:t>'Grow Strong and Bear Fruit'</w:t>
      </w:r>
    </w:p>
    <w:p w14:paraId="7FC5C7DF" w14:textId="77777777" w:rsidR="00FB48ED" w:rsidRDefault="00FB48ED" w:rsidP="00213E54">
      <w:pPr>
        <w:pStyle w:val="Heading1"/>
        <w:jc w:val="center"/>
        <w:rPr>
          <w:rFonts w:ascii="Helv" w:hAnsi="Helv" w:cs="Arial"/>
          <w:color w:val="auto"/>
          <w:sz w:val="56"/>
          <w:szCs w:val="56"/>
        </w:rPr>
      </w:pPr>
    </w:p>
    <w:p w14:paraId="79040231" w14:textId="14E0666B" w:rsidR="00ED061A" w:rsidRDefault="001A7814" w:rsidP="00213E54">
      <w:pPr>
        <w:pStyle w:val="Heading1"/>
        <w:jc w:val="center"/>
        <w:rPr>
          <w:rFonts w:ascii="Helv" w:hAnsi="Helv" w:cs="Arial"/>
          <w:color w:val="auto"/>
          <w:sz w:val="56"/>
          <w:szCs w:val="56"/>
        </w:rPr>
      </w:pPr>
      <w:r>
        <w:rPr>
          <w:rFonts w:ascii="Helv" w:hAnsi="Helv" w:cs="Arial"/>
          <w:color w:val="auto"/>
          <w:sz w:val="56"/>
          <w:szCs w:val="56"/>
        </w:rPr>
        <w:t>Determined</w:t>
      </w:r>
      <w:r w:rsidR="00413B44">
        <w:rPr>
          <w:rFonts w:ascii="Helv" w:hAnsi="Helv" w:cs="Arial"/>
          <w:color w:val="auto"/>
          <w:sz w:val="56"/>
          <w:szCs w:val="56"/>
        </w:rPr>
        <w:t xml:space="preserve"> </w:t>
      </w:r>
      <w:r w:rsidR="00213E54">
        <w:rPr>
          <w:rFonts w:ascii="Helv" w:hAnsi="Helv" w:cs="Arial"/>
          <w:color w:val="auto"/>
          <w:sz w:val="56"/>
          <w:szCs w:val="56"/>
        </w:rPr>
        <w:t>Admissions Policy</w:t>
      </w:r>
    </w:p>
    <w:p w14:paraId="6E909D24" w14:textId="4944FA4F" w:rsidR="00B80E88" w:rsidRPr="00FB48ED" w:rsidRDefault="00ED6FE1" w:rsidP="00FB48ED">
      <w:pPr>
        <w:pStyle w:val="Heading1"/>
        <w:jc w:val="center"/>
        <w:rPr>
          <w:rFonts w:ascii="Helv" w:hAnsi="Helv" w:cs="Arial"/>
          <w:color w:val="auto"/>
          <w:sz w:val="56"/>
          <w:szCs w:val="56"/>
        </w:rPr>
      </w:pPr>
      <w:r>
        <w:rPr>
          <w:rFonts w:ascii="Helv" w:hAnsi="Helv" w:cs="Arial"/>
          <w:color w:val="auto"/>
          <w:sz w:val="56"/>
          <w:szCs w:val="56"/>
        </w:rPr>
        <w:t xml:space="preserve"> 202</w:t>
      </w:r>
      <w:r w:rsidR="00716CA1">
        <w:rPr>
          <w:rFonts w:ascii="Helv" w:hAnsi="Helv" w:cs="Arial"/>
          <w:color w:val="auto"/>
          <w:sz w:val="56"/>
          <w:szCs w:val="56"/>
        </w:rPr>
        <w:t>7</w:t>
      </w:r>
      <w:r>
        <w:rPr>
          <w:rFonts w:ascii="Helv" w:hAnsi="Helv" w:cs="Arial"/>
          <w:color w:val="auto"/>
          <w:sz w:val="56"/>
          <w:szCs w:val="56"/>
        </w:rPr>
        <w:t>-202</w:t>
      </w:r>
      <w:r w:rsidR="00716CA1">
        <w:rPr>
          <w:rFonts w:ascii="Helv" w:hAnsi="Helv" w:cs="Arial"/>
          <w:color w:val="auto"/>
          <w:sz w:val="56"/>
          <w:szCs w:val="56"/>
        </w:rPr>
        <w:t>8</w:t>
      </w:r>
    </w:p>
    <w:p w14:paraId="6345980D" w14:textId="77777777" w:rsidR="00B80E88" w:rsidRPr="00B80E88" w:rsidRDefault="00B80E88" w:rsidP="00B80E88">
      <w:pPr>
        <w:rPr>
          <w:lang w:eastAsia="en-GB"/>
        </w:rPr>
      </w:pPr>
    </w:p>
    <w:p w14:paraId="7FE70FCC" w14:textId="77777777" w:rsidR="00213E54" w:rsidRDefault="00213E54" w:rsidP="00213E54">
      <w:pPr>
        <w:rPr>
          <w:rFonts w:ascii="Helvetica" w:hAnsi="Helvetica"/>
        </w:rPr>
      </w:pPr>
    </w:p>
    <w:tbl>
      <w:tblPr>
        <w:tblW w:w="0" w:type="auto"/>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8"/>
        <w:gridCol w:w="4248"/>
      </w:tblGrid>
      <w:tr w:rsidR="00213E54" w14:paraId="42A7D0D4" w14:textId="77777777" w:rsidTr="00B34D1E">
        <w:tc>
          <w:tcPr>
            <w:tcW w:w="4248" w:type="dxa"/>
            <w:tcBorders>
              <w:top w:val="single" w:sz="4" w:space="0" w:color="auto"/>
              <w:left w:val="single" w:sz="4" w:space="0" w:color="auto"/>
              <w:bottom w:val="single" w:sz="4" w:space="0" w:color="auto"/>
              <w:right w:val="single" w:sz="4" w:space="0" w:color="auto"/>
            </w:tcBorders>
            <w:hideMark/>
          </w:tcPr>
          <w:p w14:paraId="5E560695" w14:textId="77777777" w:rsidR="00213E54" w:rsidRDefault="00213E54" w:rsidP="00213E54">
            <w:pPr>
              <w:widowControl w:val="0"/>
              <w:autoSpaceDE w:val="0"/>
              <w:adjustRightInd w:val="0"/>
              <w:rPr>
                <w:rFonts w:ascii="Helvetica" w:hAnsi="Helvetica"/>
                <w:b/>
                <w:bCs/>
              </w:rPr>
            </w:pPr>
            <w:r>
              <w:rPr>
                <w:rFonts w:ascii="Helvetica" w:hAnsi="Helvetica"/>
                <w:b/>
                <w:bCs/>
              </w:rPr>
              <w:t>Date of Policy</w:t>
            </w:r>
          </w:p>
        </w:tc>
        <w:tc>
          <w:tcPr>
            <w:tcW w:w="4248" w:type="dxa"/>
            <w:tcBorders>
              <w:top w:val="single" w:sz="4" w:space="0" w:color="auto"/>
              <w:left w:val="single" w:sz="4" w:space="0" w:color="auto"/>
              <w:bottom w:val="single" w:sz="4" w:space="0" w:color="auto"/>
              <w:right w:val="single" w:sz="4" w:space="0" w:color="auto"/>
            </w:tcBorders>
            <w:hideMark/>
          </w:tcPr>
          <w:p w14:paraId="265DB78D" w14:textId="77777777" w:rsidR="00213E54" w:rsidRDefault="005108BE" w:rsidP="00213E54">
            <w:pPr>
              <w:widowControl w:val="0"/>
              <w:autoSpaceDE w:val="0"/>
              <w:adjustRightInd w:val="0"/>
              <w:rPr>
                <w:rFonts w:ascii="Helvetica" w:hAnsi="Helvetica"/>
                <w:b/>
                <w:bCs/>
              </w:rPr>
            </w:pPr>
            <w:r>
              <w:rPr>
                <w:rFonts w:ascii="Helvetica" w:hAnsi="Helvetica"/>
                <w:b/>
                <w:bCs/>
              </w:rPr>
              <w:t>October</w:t>
            </w:r>
            <w:r w:rsidR="005F3E24">
              <w:rPr>
                <w:rFonts w:ascii="Helvetica" w:hAnsi="Helvetica"/>
                <w:b/>
                <w:bCs/>
              </w:rPr>
              <w:t xml:space="preserve"> </w:t>
            </w:r>
            <w:r w:rsidR="00293824">
              <w:rPr>
                <w:rFonts w:ascii="Helvetica" w:hAnsi="Helvetica"/>
                <w:b/>
                <w:bCs/>
              </w:rPr>
              <w:t>202</w:t>
            </w:r>
            <w:r w:rsidR="00B035F0">
              <w:rPr>
                <w:rFonts w:ascii="Helvetica" w:hAnsi="Helvetica"/>
                <w:b/>
                <w:bCs/>
              </w:rPr>
              <w:t>4</w:t>
            </w:r>
          </w:p>
          <w:p w14:paraId="25477D8A" w14:textId="39ACB25E" w:rsidR="00716CA1" w:rsidRDefault="00716CA1" w:rsidP="00213E54">
            <w:pPr>
              <w:widowControl w:val="0"/>
              <w:autoSpaceDE w:val="0"/>
              <w:adjustRightInd w:val="0"/>
              <w:rPr>
                <w:rFonts w:ascii="Helvetica" w:hAnsi="Helvetica"/>
                <w:b/>
                <w:bCs/>
              </w:rPr>
            </w:pPr>
            <w:r>
              <w:rPr>
                <w:rFonts w:ascii="Helvetica" w:hAnsi="Helvetica"/>
                <w:b/>
                <w:bCs/>
              </w:rPr>
              <w:t>October 2025</w:t>
            </w:r>
          </w:p>
        </w:tc>
      </w:tr>
      <w:tr w:rsidR="00213E54" w14:paraId="1A10117B" w14:textId="77777777" w:rsidTr="00B34D1E">
        <w:tc>
          <w:tcPr>
            <w:tcW w:w="4248" w:type="dxa"/>
            <w:tcBorders>
              <w:top w:val="single" w:sz="4" w:space="0" w:color="auto"/>
              <w:left w:val="single" w:sz="4" w:space="0" w:color="auto"/>
              <w:bottom w:val="single" w:sz="4" w:space="0" w:color="auto"/>
              <w:right w:val="single" w:sz="4" w:space="0" w:color="auto"/>
            </w:tcBorders>
            <w:hideMark/>
          </w:tcPr>
          <w:p w14:paraId="3B03299C" w14:textId="77777777" w:rsidR="00213E54" w:rsidRDefault="00213E54" w:rsidP="00213E54">
            <w:pPr>
              <w:widowControl w:val="0"/>
              <w:autoSpaceDE w:val="0"/>
              <w:adjustRightInd w:val="0"/>
              <w:rPr>
                <w:rFonts w:ascii="Helvetica" w:hAnsi="Helvetica"/>
                <w:b/>
                <w:bCs/>
              </w:rPr>
            </w:pPr>
            <w:r>
              <w:rPr>
                <w:rFonts w:ascii="Helvetica" w:hAnsi="Helvetica"/>
                <w:b/>
                <w:bCs/>
              </w:rPr>
              <w:t>Ratified by Governors</w:t>
            </w:r>
          </w:p>
        </w:tc>
        <w:tc>
          <w:tcPr>
            <w:tcW w:w="4248" w:type="dxa"/>
            <w:tcBorders>
              <w:top w:val="single" w:sz="4" w:space="0" w:color="auto"/>
              <w:left w:val="single" w:sz="4" w:space="0" w:color="auto"/>
              <w:bottom w:val="single" w:sz="4" w:space="0" w:color="auto"/>
              <w:right w:val="single" w:sz="4" w:space="0" w:color="auto"/>
            </w:tcBorders>
          </w:tcPr>
          <w:p w14:paraId="0360224A" w14:textId="2A7F7318" w:rsidR="00213E54" w:rsidRDefault="00716CA1" w:rsidP="00213E54">
            <w:pPr>
              <w:widowControl w:val="0"/>
              <w:autoSpaceDE w:val="0"/>
              <w:adjustRightInd w:val="0"/>
              <w:rPr>
                <w:rFonts w:ascii="Helvetica" w:hAnsi="Helvetica"/>
                <w:b/>
                <w:bCs/>
              </w:rPr>
            </w:pPr>
            <w:r>
              <w:rPr>
                <w:rFonts w:ascii="Helvetica" w:hAnsi="Helvetica"/>
                <w:b/>
                <w:bCs/>
              </w:rPr>
              <w:t>Oct 25 – with adjudicator, so also covered 27/28 intake</w:t>
            </w:r>
          </w:p>
        </w:tc>
      </w:tr>
      <w:tr w:rsidR="00213E54" w14:paraId="7D9ADE5F" w14:textId="77777777" w:rsidTr="00B34D1E">
        <w:tc>
          <w:tcPr>
            <w:tcW w:w="4248" w:type="dxa"/>
            <w:tcBorders>
              <w:top w:val="single" w:sz="4" w:space="0" w:color="auto"/>
              <w:left w:val="single" w:sz="4" w:space="0" w:color="auto"/>
              <w:bottom w:val="single" w:sz="4" w:space="0" w:color="auto"/>
              <w:right w:val="single" w:sz="4" w:space="0" w:color="auto"/>
            </w:tcBorders>
            <w:hideMark/>
          </w:tcPr>
          <w:p w14:paraId="757B4FAE" w14:textId="77777777" w:rsidR="00213E54" w:rsidRDefault="00213E54" w:rsidP="00213E54">
            <w:pPr>
              <w:widowControl w:val="0"/>
              <w:autoSpaceDE w:val="0"/>
              <w:adjustRightInd w:val="0"/>
              <w:rPr>
                <w:rFonts w:ascii="Helvetica" w:hAnsi="Helvetica"/>
                <w:b/>
                <w:bCs/>
              </w:rPr>
            </w:pPr>
            <w:r>
              <w:rPr>
                <w:rFonts w:ascii="Helvetica" w:hAnsi="Helvetica"/>
                <w:b/>
                <w:bCs/>
              </w:rPr>
              <w:t>Signature of Chair of Governors</w:t>
            </w:r>
          </w:p>
        </w:tc>
        <w:tc>
          <w:tcPr>
            <w:tcW w:w="4248" w:type="dxa"/>
            <w:tcBorders>
              <w:top w:val="single" w:sz="4" w:space="0" w:color="auto"/>
              <w:left w:val="single" w:sz="4" w:space="0" w:color="auto"/>
              <w:bottom w:val="single" w:sz="4" w:space="0" w:color="auto"/>
              <w:right w:val="single" w:sz="4" w:space="0" w:color="auto"/>
            </w:tcBorders>
          </w:tcPr>
          <w:p w14:paraId="16ACC8AA" w14:textId="6FDA871D" w:rsidR="00213E54" w:rsidRDefault="005154FB" w:rsidP="00213E54">
            <w:pPr>
              <w:widowControl w:val="0"/>
              <w:autoSpaceDE w:val="0"/>
              <w:adjustRightInd w:val="0"/>
              <w:rPr>
                <w:rFonts w:ascii="Helvetica" w:hAnsi="Helvetica"/>
                <w:b/>
                <w:bCs/>
              </w:rPr>
            </w:pPr>
            <w:r>
              <w:rPr>
                <w:rFonts w:ascii="Helvetica" w:hAnsi="Helvetica"/>
                <w:b/>
                <w:bCs/>
              </w:rPr>
              <w:t xml:space="preserve">J. </w:t>
            </w:r>
            <w:proofErr w:type="spellStart"/>
            <w:r>
              <w:rPr>
                <w:rFonts w:ascii="Helvetica" w:hAnsi="Helvetica"/>
                <w:b/>
                <w:bCs/>
              </w:rPr>
              <w:t>Chillman</w:t>
            </w:r>
            <w:proofErr w:type="spellEnd"/>
          </w:p>
        </w:tc>
      </w:tr>
      <w:tr w:rsidR="00213E54" w14:paraId="639C7E82" w14:textId="77777777" w:rsidTr="00B34D1E">
        <w:tc>
          <w:tcPr>
            <w:tcW w:w="4248" w:type="dxa"/>
            <w:tcBorders>
              <w:top w:val="single" w:sz="4" w:space="0" w:color="auto"/>
              <w:left w:val="single" w:sz="4" w:space="0" w:color="auto"/>
              <w:bottom w:val="single" w:sz="4" w:space="0" w:color="auto"/>
              <w:right w:val="single" w:sz="4" w:space="0" w:color="auto"/>
            </w:tcBorders>
            <w:hideMark/>
          </w:tcPr>
          <w:p w14:paraId="3951E0B1" w14:textId="77777777" w:rsidR="00213E54" w:rsidRDefault="00213E54" w:rsidP="00213E54">
            <w:pPr>
              <w:widowControl w:val="0"/>
              <w:autoSpaceDE w:val="0"/>
              <w:adjustRightInd w:val="0"/>
              <w:rPr>
                <w:rFonts w:ascii="Helvetica" w:hAnsi="Helvetica"/>
                <w:b/>
                <w:bCs/>
              </w:rPr>
            </w:pPr>
            <w:r>
              <w:rPr>
                <w:rFonts w:ascii="Helvetica" w:hAnsi="Helvetica"/>
                <w:b/>
                <w:bCs/>
              </w:rPr>
              <w:t>Reviewed</w:t>
            </w:r>
          </w:p>
        </w:tc>
        <w:tc>
          <w:tcPr>
            <w:tcW w:w="4248" w:type="dxa"/>
            <w:tcBorders>
              <w:top w:val="single" w:sz="4" w:space="0" w:color="auto"/>
              <w:left w:val="single" w:sz="4" w:space="0" w:color="auto"/>
              <w:bottom w:val="single" w:sz="4" w:space="0" w:color="auto"/>
              <w:right w:val="single" w:sz="4" w:space="0" w:color="auto"/>
            </w:tcBorders>
          </w:tcPr>
          <w:p w14:paraId="1525BBA6" w14:textId="1CC382AF" w:rsidR="00213E54" w:rsidRDefault="005154FB" w:rsidP="00213E54">
            <w:pPr>
              <w:widowControl w:val="0"/>
              <w:autoSpaceDE w:val="0"/>
              <w:adjustRightInd w:val="0"/>
              <w:rPr>
                <w:rFonts w:ascii="Helvetica" w:hAnsi="Helvetica"/>
                <w:b/>
                <w:bCs/>
              </w:rPr>
            </w:pPr>
            <w:r>
              <w:rPr>
                <w:rFonts w:ascii="Helvetica" w:hAnsi="Helvetica"/>
                <w:b/>
                <w:bCs/>
              </w:rPr>
              <w:t>October 2025</w:t>
            </w:r>
          </w:p>
        </w:tc>
      </w:tr>
      <w:tr w:rsidR="00213E54" w14:paraId="7D422DF2" w14:textId="77777777" w:rsidTr="00B34D1E">
        <w:tc>
          <w:tcPr>
            <w:tcW w:w="4248" w:type="dxa"/>
            <w:tcBorders>
              <w:top w:val="single" w:sz="4" w:space="0" w:color="auto"/>
              <w:left w:val="single" w:sz="4" w:space="0" w:color="auto"/>
              <w:bottom w:val="single" w:sz="4" w:space="0" w:color="auto"/>
              <w:right w:val="single" w:sz="4" w:space="0" w:color="auto"/>
            </w:tcBorders>
            <w:hideMark/>
          </w:tcPr>
          <w:p w14:paraId="05AE2BB4" w14:textId="77777777" w:rsidR="00213E54" w:rsidRDefault="00213E54" w:rsidP="00213E54">
            <w:pPr>
              <w:widowControl w:val="0"/>
              <w:autoSpaceDE w:val="0"/>
              <w:adjustRightInd w:val="0"/>
              <w:rPr>
                <w:rFonts w:ascii="Helvetica" w:hAnsi="Helvetica"/>
                <w:b/>
                <w:bCs/>
              </w:rPr>
            </w:pPr>
            <w:r>
              <w:rPr>
                <w:rFonts w:ascii="Helvetica" w:hAnsi="Helvetica"/>
                <w:b/>
                <w:bCs/>
              </w:rPr>
              <w:t>Date of next review</w:t>
            </w:r>
          </w:p>
        </w:tc>
        <w:tc>
          <w:tcPr>
            <w:tcW w:w="4248" w:type="dxa"/>
            <w:tcBorders>
              <w:top w:val="single" w:sz="4" w:space="0" w:color="auto"/>
              <w:left w:val="single" w:sz="4" w:space="0" w:color="auto"/>
              <w:bottom w:val="single" w:sz="4" w:space="0" w:color="auto"/>
              <w:right w:val="single" w:sz="4" w:space="0" w:color="auto"/>
            </w:tcBorders>
            <w:hideMark/>
          </w:tcPr>
          <w:p w14:paraId="05CF5024" w14:textId="7E7ECB59" w:rsidR="00213E54" w:rsidRDefault="005108BE" w:rsidP="00213E54">
            <w:pPr>
              <w:widowControl w:val="0"/>
              <w:autoSpaceDE w:val="0"/>
              <w:adjustRightInd w:val="0"/>
              <w:rPr>
                <w:rFonts w:ascii="Helvetica" w:hAnsi="Helvetica"/>
                <w:b/>
                <w:bCs/>
              </w:rPr>
            </w:pPr>
            <w:proofErr w:type="gramStart"/>
            <w:r>
              <w:rPr>
                <w:rFonts w:ascii="Helvetica" w:hAnsi="Helvetica"/>
                <w:b/>
                <w:bCs/>
              </w:rPr>
              <w:t>October</w:t>
            </w:r>
            <w:r w:rsidR="009E5C7D" w:rsidRPr="00A55CC0">
              <w:rPr>
                <w:rFonts w:ascii="Helvetica" w:hAnsi="Helvetica"/>
                <w:b/>
                <w:bCs/>
              </w:rPr>
              <w:t xml:space="preserve"> </w:t>
            </w:r>
            <w:r w:rsidR="009E5C7D" w:rsidRPr="00892ACA">
              <w:rPr>
                <w:rFonts w:ascii="Helvetica" w:hAnsi="Helvetica"/>
                <w:b/>
                <w:bCs/>
              </w:rPr>
              <w:t xml:space="preserve"> </w:t>
            </w:r>
            <w:r w:rsidR="00293824" w:rsidRPr="00892ACA">
              <w:rPr>
                <w:rFonts w:ascii="Helvetica" w:hAnsi="Helvetica"/>
                <w:b/>
                <w:bCs/>
              </w:rPr>
              <w:t>202</w:t>
            </w:r>
            <w:r w:rsidR="00716CA1">
              <w:rPr>
                <w:rFonts w:ascii="Helvetica" w:hAnsi="Helvetica"/>
                <w:b/>
                <w:bCs/>
              </w:rPr>
              <w:t>6</w:t>
            </w:r>
            <w:proofErr w:type="gramEnd"/>
            <w:r w:rsidR="00716CA1">
              <w:rPr>
                <w:rFonts w:ascii="Helvetica" w:hAnsi="Helvetica"/>
                <w:b/>
                <w:bCs/>
              </w:rPr>
              <w:t xml:space="preserve"> for 28/29</w:t>
            </w:r>
          </w:p>
        </w:tc>
      </w:tr>
    </w:tbl>
    <w:p w14:paraId="6EE997F2" w14:textId="77777777" w:rsidR="00A3794E" w:rsidRDefault="00A3794E" w:rsidP="00213E54">
      <w:pPr>
        <w:pStyle w:val="DefaultText"/>
        <w:rPr>
          <w:rFonts w:ascii="Century Gothic" w:hAnsi="Century Gothic"/>
          <w:b/>
          <w:sz w:val="22"/>
          <w:szCs w:val="22"/>
          <w:u w:val="single"/>
        </w:rPr>
      </w:pPr>
    </w:p>
    <w:p w14:paraId="127702A6" w14:textId="77777777" w:rsidR="00213E54" w:rsidRDefault="00213E54" w:rsidP="00213E54">
      <w:pPr>
        <w:pStyle w:val="DefaultText"/>
        <w:rPr>
          <w:rFonts w:ascii="Century Gothic" w:hAnsi="Century Gothic"/>
          <w:b/>
          <w:sz w:val="22"/>
          <w:szCs w:val="22"/>
          <w:u w:val="single"/>
        </w:rPr>
      </w:pPr>
    </w:p>
    <w:p w14:paraId="7AAD44C9" w14:textId="77777777" w:rsidR="00213E54" w:rsidRPr="00B80E88" w:rsidRDefault="00213E54" w:rsidP="00B80E88">
      <w:pPr>
        <w:pStyle w:val="DefaultText"/>
        <w:jc w:val="center"/>
        <w:rPr>
          <w:rFonts w:ascii="Helvetica" w:hAnsi="Helvetica" w:cs="Helvetica"/>
          <w:b/>
          <w:sz w:val="52"/>
          <w:szCs w:val="52"/>
        </w:rPr>
      </w:pPr>
    </w:p>
    <w:p w14:paraId="6434D2D8" w14:textId="77777777" w:rsidR="00213E54" w:rsidRDefault="00213E54">
      <w:pPr>
        <w:pStyle w:val="DefaultText"/>
        <w:jc w:val="center"/>
        <w:rPr>
          <w:rFonts w:ascii="Century Gothic" w:hAnsi="Century Gothic"/>
          <w:b/>
          <w:sz w:val="22"/>
          <w:szCs w:val="22"/>
          <w:u w:val="single"/>
        </w:rPr>
      </w:pPr>
    </w:p>
    <w:p w14:paraId="5989A42D" w14:textId="6A1D34C0" w:rsidR="00213E54" w:rsidRDefault="00213E54">
      <w:pPr>
        <w:pStyle w:val="DefaultText"/>
        <w:jc w:val="center"/>
        <w:rPr>
          <w:rFonts w:ascii="Century Gothic" w:hAnsi="Century Gothic"/>
          <w:b/>
          <w:sz w:val="22"/>
          <w:szCs w:val="22"/>
          <w:u w:val="single"/>
        </w:rPr>
      </w:pPr>
    </w:p>
    <w:p w14:paraId="7D7DA155" w14:textId="57A3362F" w:rsidR="00901A99" w:rsidRDefault="00901A99">
      <w:pPr>
        <w:pStyle w:val="DefaultText"/>
        <w:jc w:val="center"/>
        <w:rPr>
          <w:rFonts w:ascii="Century Gothic" w:hAnsi="Century Gothic"/>
          <w:b/>
          <w:sz w:val="22"/>
          <w:szCs w:val="22"/>
          <w:u w:val="single"/>
        </w:rPr>
      </w:pPr>
    </w:p>
    <w:p w14:paraId="2B62901A" w14:textId="77777777" w:rsidR="00901A99" w:rsidRDefault="00901A99">
      <w:pPr>
        <w:pStyle w:val="DefaultText"/>
        <w:jc w:val="center"/>
        <w:rPr>
          <w:rFonts w:ascii="Century Gothic" w:hAnsi="Century Gothic"/>
          <w:b/>
          <w:sz w:val="22"/>
          <w:szCs w:val="22"/>
          <w:u w:val="single"/>
        </w:rPr>
      </w:pPr>
    </w:p>
    <w:p w14:paraId="2044267C" w14:textId="77777777" w:rsidR="00632AC0" w:rsidRDefault="00632AC0" w:rsidP="00A55CC0">
      <w:pPr>
        <w:pStyle w:val="DefaultText"/>
        <w:rPr>
          <w:rFonts w:ascii="Century Gothic" w:hAnsi="Century Gothic"/>
          <w:b/>
          <w:sz w:val="22"/>
          <w:szCs w:val="22"/>
          <w:u w:val="single"/>
        </w:rPr>
      </w:pPr>
    </w:p>
    <w:p w14:paraId="29416CEE" w14:textId="77777777" w:rsidR="00A3794E" w:rsidRDefault="00A3794E">
      <w:pPr>
        <w:pStyle w:val="DefaultText"/>
        <w:jc w:val="center"/>
        <w:rPr>
          <w:rFonts w:ascii="Century Gothic" w:hAnsi="Century Gothic"/>
          <w:b/>
          <w:sz w:val="22"/>
          <w:szCs w:val="22"/>
          <w:u w:val="single"/>
        </w:rPr>
      </w:pPr>
      <w:r>
        <w:rPr>
          <w:rFonts w:ascii="Century Gothic" w:hAnsi="Century Gothic"/>
          <w:b/>
          <w:sz w:val="22"/>
          <w:szCs w:val="22"/>
          <w:u w:val="single"/>
        </w:rPr>
        <w:t>ALTRINCHAM CHURCH OF ENGLAND AIDED SCHOOL</w:t>
      </w:r>
    </w:p>
    <w:p w14:paraId="4DFCBB81" w14:textId="2130CB32" w:rsidR="00A3794E" w:rsidRDefault="00ED6FE1">
      <w:pPr>
        <w:pStyle w:val="DefaultText"/>
        <w:jc w:val="center"/>
        <w:rPr>
          <w:rFonts w:ascii="Century Gothic" w:hAnsi="Century Gothic"/>
          <w:b/>
          <w:sz w:val="22"/>
          <w:szCs w:val="22"/>
          <w:u w:val="single"/>
        </w:rPr>
      </w:pPr>
      <w:r>
        <w:rPr>
          <w:rFonts w:ascii="Century Gothic" w:hAnsi="Century Gothic"/>
          <w:b/>
          <w:sz w:val="22"/>
          <w:szCs w:val="22"/>
          <w:u w:val="single"/>
        </w:rPr>
        <w:t>202</w:t>
      </w:r>
      <w:r w:rsidR="00321B6F">
        <w:rPr>
          <w:rFonts w:ascii="Century Gothic" w:hAnsi="Century Gothic"/>
          <w:b/>
          <w:sz w:val="22"/>
          <w:szCs w:val="22"/>
          <w:u w:val="single"/>
        </w:rPr>
        <w:t>7</w:t>
      </w:r>
      <w:r w:rsidR="00A3794E">
        <w:rPr>
          <w:rFonts w:ascii="Century Gothic" w:hAnsi="Century Gothic"/>
          <w:b/>
          <w:sz w:val="22"/>
          <w:szCs w:val="22"/>
          <w:u w:val="single"/>
        </w:rPr>
        <w:t xml:space="preserve"> DETERMINED ADMISSION ARRANGEMENTS</w:t>
      </w:r>
    </w:p>
    <w:p w14:paraId="73B223EB" w14:textId="77777777" w:rsidR="00A3794E" w:rsidRDefault="00A3794E">
      <w:pPr>
        <w:pStyle w:val="DefaultText"/>
        <w:tabs>
          <w:tab w:val="left" w:pos="4680"/>
        </w:tabs>
        <w:jc w:val="center"/>
        <w:rPr>
          <w:rFonts w:ascii="Century Gothic" w:hAnsi="Century Gothic"/>
          <w:b/>
          <w:sz w:val="22"/>
          <w:szCs w:val="22"/>
          <w:u w:val="single"/>
        </w:rPr>
      </w:pPr>
    </w:p>
    <w:p w14:paraId="1418E955" w14:textId="77777777" w:rsidR="00A3794E" w:rsidRDefault="00A3794E">
      <w:pPr>
        <w:pStyle w:val="DefaultText"/>
        <w:tabs>
          <w:tab w:val="left" w:pos="4680"/>
        </w:tabs>
        <w:jc w:val="center"/>
        <w:rPr>
          <w:rFonts w:ascii="Century Gothic" w:hAnsi="Century Gothic"/>
          <w:b/>
          <w:sz w:val="22"/>
          <w:szCs w:val="22"/>
          <w:u w:val="single"/>
        </w:rPr>
      </w:pPr>
      <w:r>
        <w:rPr>
          <w:rFonts w:ascii="Century Gothic" w:hAnsi="Century Gothic"/>
          <w:b/>
          <w:sz w:val="22"/>
          <w:szCs w:val="22"/>
          <w:u w:val="single"/>
        </w:rPr>
        <w:t>DIOCESE OF CHESTER</w:t>
      </w:r>
    </w:p>
    <w:p w14:paraId="1ABC1834" w14:textId="77777777" w:rsidR="00A3794E" w:rsidRDefault="00A3794E">
      <w:pPr>
        <w:pStyle w:val="DefaultText"/>
        <w:jc w:val="center"/>
        <w:rPr>
          <w:rFonts w:ascii="Century Gothic" w:hAnsi="Century Gothic"/>
          <w:b/>
          <w:sz w:val="22"/>
          <w:szCs w:val="22"/>
          <w:u w:val="single"/>
        </w:rPr>
      </w:pPr>
      <w:r>
        <w:rPr>
          <w:rFonts w:ascii="Century Gothic" w:hAnsi="Century Gothic"/>
          <w:b/>
          <w:sz w:val="22"/>
          <w:szCs w:val="22"/>
          <w:u w:val="single"/>
        </w:rPr>
        <w:t>TRAFFORD EDUCATION AUTHORITY</w:t>
      </w:r>
    </w:p>
    <w:p w14:paraId="3CF950D1" w14:textId="77777777" w:rsidR="00A3794E" w:rsidRDefault="00A3794E">
      <w:pPr>
        <w:pStyle w:val="DefaultText"/>
        <w:jc w:val="center"/>
        <w:rPr>
          <w:rFonts w:ascii="Century Gothic" w:hAnsi="Century Gothic"/>
          <w:b/>
          <w:sz w:val="22"/>
          <w:szCs w:val="22"/>
          <w:u w:val="single"/>
        </w:rPr>
      </w:pPr>
      <w:r>
        <w:rPr>
          <w:rFonts w:ascii="Century Gothic" w:hAnsi="Century Gothic"/>
          <w:b/>
          <w:sz w:val="22"/>
          <w:szCs w:val="22"/>
          <w:u w:val="single"/>
        </w:rPr>
        <w:t>ADMISSION POLICY</w:t>
      </w:r>
    </w:p>
    <w:p w14:paraId="439E382B" w14:textId="77777777" w:rsidR="00A3794E" w:rsidRDefault="00A3794E">
      <w:pPr>
        <w:pStyle w:val="DefaultText"/>
        <w:jc w:val="center"/>
        <w:rPr>
          <w:rFonts w:ascii="Century Gothic" w:hAnsi="Century Gothic"/>
          <w:b/>
          <w:sz w:val="22"/>
          <w:szCs w:val="22"/>
          <w:u w:val="single"/>
        </w:rPr>
      </w:pPr>
    </w:p>
    <w:p w14:paraId="27DDA616" w14:textId="77777777" w:rsidR="00413B44" w:rsidRPr="00A55CC0" w:rsidRDefault="005108BE">
      <w:pPr>
        <w:pStyle w:val="DefaultText"/>
        <w:rPr>
          <w:rFonts w:ascii="Century Gothic" w:hAnsi="Century Gothic"/>
          <w:b/>
        </w:rPr>
      </w:pPr>
      <w:r w:rsidRPr="00A55CC0">
        <w:rPr>
          <w:rFonts w:ascii="Century Gothic" w:hAnsi="Century Gothic"/>
          <w:b/>
        </w:rPr>
        <w:t>Introduction</w:t>
      </w:r>
    </w:p>
    <w:p w14:paraId="1B327CB3" w14:textId="46088C72" w:rsidR="00413B44" w:rsidRPr="006D050A" w:rsidRDefault="005108BE">
      <w:pPr>
        <w:pStyle w:val="DefaultText"/>
        <w:rPr>
          <w:rFonts w:ascii="Century Gothic" w:hAnsi="Century Gothic"/>
          <w:b/>
          <w:sz w:val="22"/>
          <w:szCs w:val="22"/>
          <w:u w:val="single"/>
        </w:rPr>
      </w:pPr>
      <w:r w:rsidRPr="00A55CC0">
        <w:rPr>
          <w:rFonts w:ascii="Century Gothic" w:hAnsi="Century Gothic" w:cs="Calibri"/>
          <w:color w:val="201F1E"/>
          <w:sz w:val="22"/>
          <w:szCs w:val="22"/>
          <w:shd w:val="clear" w:color="auto" w:fill="FFFFFF"/>
        </w:rPr>
        <w:t>Our school is a church aided school. This means we are part of a church community that informs much of what we do. The teachings of the Church of England are an integral and valued, yet not exhaustive and exclusive, part of our worship, curriculum, and life together. Our local clergy visit often, taking weekly assemblies and helping classes with the Religious Education aspects of our curriculum. We are one big family for those with faith, and those without.</w:t>
      </w:r>
    </w:p>
    <w:p w14:paraId="7AE69400" w14:textId="77777777" w:rsidR="00413B44" w:rsidRDefault="00413B44">
      <w:pPr>
        <w:pStyle w:val="DefaultText"/>
        <w:rPr>
          <w:rFonts w:ascii="Century Gothic" w:hAnsi="Century Gothic"/>
          <w:b/>
          <w:sz w:val="22"/>
          <w:szCs w:val="22"/>
        </w:rPr>
      </w:pPr>
    </w:p>
    <w:p w14:paraId="7AC8ADF2" w14:textId="7E482EB5" w:rsidR="006B7B96" w:rsidRDefault="00F81DBB">
      <w:pPr>
        <w:pStyle w:val="DefaultText"/>
        <w:rPr>
          <w:rFonts w:ascii="Century Gothic" w:hAnsi="Century Gothic"/>
          <w:b/>
          <w:sz w:val="22"/>
          <w:szCs w:val="22"/>
        </w:rPr>
      </w:pPr>
      <w:r>
        <w:rPr>
          <w:rFonts w:ascii="Century Gothic" w:hAnsi="Century Gothic"/>
          <w:b/>
          <w:sz w:val="22"/>
          <w:szCs w:val="22"/>
        </w:rPr>
        <w:t xml:space="preserve">Making </w:t>
      </w:r>
      <w:r w:rsidR="001203E6">
        <w:rPr>
          <w:rFonts w:ascii="Century Gothic" w:hAnsi="Century Gothic"/>
          <w:b/>
          <w:sz w:val="22"/>
          <w:szCs w:val="22"/>
        </w:rPr>
        <w:t>a</w:t>
      </w:r>
      <w:r>
        <w:rPr>
          <w:rFonts w:ascii="Century Gothic" w:hAnsi="Century Gothic"/>
          <w:b/>
          <w:sz w:val="22"/>
          <w:szCs w:val="22"/>
        </w:rPr>
        <w:t xml:space="preserve">n </w:t>
      </w:r>
      <w:r w:rsidR="006B7B96">
        <w:rPr>
          <w:rFonts w:ascii="Century Gothic" w:hAnsi="Century Gothic"/>
          <w:b/>
          <w:sz w:val="22"/>
          <w:szCs w:val="22"/>
        </w:rPr>
        <w:t>Application</w:t>
      </w:r>
      <w:r w:rsidR="00490229">
        <w:rPr>
          <w:rFonts w:ascii="Century Gothic" w:hAnsi="Century Gothic"/>
          <w:b/>
          <w:sz w:val="22"/>
          <w:szCs w:val="22"/>
        </w:rPr>
        <w:t xml:space="preserve"> for September 202</w:t>
      </w:r>
      <w:r w:rsidR="00321B6F">
        <w:rPr>
          <w:rFonts w:ascii="Century Gothic" w:hAnsi="Century Gothic"/>
          <w:b/>
          <w:sz w:val="22"/>
          <w:szCs w:val="22"/>
        </w:rPr>
        <w:t>7</w:t>
      </w:r>
    </w:p>
    <w:p w14:paraId="64A17D4D" w14:textId="77777777" w:rsidR="00BF5862" w:rsidRDefault="00BF5862">
      <w:pPr>
        <w:pStyle w:val="DefaultText"/>
        <w:rPr>
          <w:rFonts w:ascii="Century Gothic" w:hAnsi="Century Gothic"/>
          <w:b/>
          <w:sz w:val="22"/>
          <w:szCs w:val="22"/>
        </w:rPr>
      </w:pPr>
    </w:p>
    <w:p w14:paraId="782E682C" w14:textId="523A6A6D" w:rsidR="00817BB5" w:rsidRDefault="004B1843">
      <w:pPr>
        <w:pStyle w:val="DefaultText"/>
        <w:rPr>
          <w:rFonts w:ascii="Century Gothic" w:hAnsi="Century Gothic"/>
          <w:sz w:val="22"/>
          <w:szCs w:val="22"/>
          <w:lang w:val="en-GB"/>
        </w:rPr>
      </w:pPr>
      <w:r>
        <w:rPr>
          <w:rFonts w:ascii="Century Gothic" w:hAnsi="Century Gothic"/>
          <w:sz w:val="22"/>
          <w:szCs w:val="22"/>
          <w:lang w:val="en-GB"/>
        </w:rPr>
        <w:t xml:space="preserve">Form 1 -  </w:t>
      </w:r>
      <w:r>
        <w:rPr>
          <w:rFonts w:ascii="Arial" w:eastAsia="Arial" w:hAnsi="Arial" w:cs="Arial"/>
          <w:color w:val="000000"/>
          <w:sz w:val="22"/>
          <w:szCs w:val="22"/>
        </w:rPr>
        <w:t xml:space="preserve">is the </w:t>
      </w:r>
      <w:r>
        <w:rPr>
          <w:rFonts w:ascii="Arial" w:eastAsia="Arial" w:hAnsi="Arial" w:cs="Arial"/>
          <w:b/>
          <w:color w:val="000000"/>
          <w:sz w:val="22"/>
          <w:szCs w:val="22"/>
        </w:rPr>
        <w:t>Trafford Primary Application Form</w:t>
      </w:r>
      <w:r>
        <w:rPr>
          <w:rFonts w:ascii="Arial" w:eastAsia="Arial" w:hAnsi="Arial" w:cs="Arial"/>
          <w:color w:val="000000"/>
          <w:sz w:val="22"/>
          <w:szCs w:val="22"/>
        </w:rPr>
        <w:t xml:space="preserve"> which is </w:t>
      </w:r>
      <w:r w:rsidRPr="004E3DCC">
        <w:rPr>
          <w:rFonts w:ascii="Arial" w:eastAsia="Arial" w:hAnsi="Arial" w:cs="Arial"/>
          <w:color w:val="000000"/>
          <w:sz w:val="22"/>
          <w:szCs w:val="22"/>
        </w:rPr>
        <w:t>completed online</w:t>
      </w:r>
      <w:r>
        <w:rPr>
          <w:rFonts w:ascii="Arial" w:eastAsia="Arial" w:hAnsi="Arial" w:cs="Arial"/>
          <w:color w:val="000000"/>
          <w:sz w:val="22"/>
          <w:szCs w:val="22"/>
        </w:rPr>
        <w:t xml:space="preserve"> (at </w:t>
      </w:r>
      <w:hyperlink r:id="rId10">
        <w:r>
          <w:rPr>
            <w:rFonts w:ascii="Arial" w:eastAsia="Arial" w:hAnsi="Arial" w:cs="Arial"/>
            <w:color w:val="0000FF"/>
            <w:u w:val="single"/>
          </w:rPr>
          <w:t>https://parentportal.trafford.gov.uk/web/portal/pages/parents/admissions</w:t>
        </w:r>
      </w:hyperlink>
      <w:r>
        <w:rPr>
          <w:rFonts w:ascii="Arial" w:eastAsia="Arial" w:hAnsi="Arial" w:cs="Arial"/>
          <w:color w:val="000000"/>
          <w:sz w:val="22"/>
          <w:szCs w:val="22"/>
        </w:rPr>
        <w:t>)</w:t>
      </w:r>
      <w:r>
        <w:rPr>
          <w:rFonts w:ascii="Century Gothic" w:hAnsi="Century Gothic"/>
          <w:sz w:val="22"/>
          <w:szCs w:val="22"/>
          <w:lang w:val="en-GB"/>
        </w:rPr>
        <w:t xml:space="preserve"> </w:t>
      </w:r>
      <w:r w:rsidR="00490229" w:rsidRPr="00490229">
        <w:rPr>
          <w:rFonts w:ascii="Century Gothic" w:hAnsi="Century Gothic"/>
          <w:sz w:val="22"/>
          <w:szCs w:val="22"/>
          <w:lang w:val="en-GB"/>
        </w:rPr>
        <w:t>from the beginning of the 202</w:t>
      </w:r>
      <w:r w:rsidR="00DF61EE">
        <w:rPr>
          <w:rFonts w:ascii="Century Gothic" w:hAnsi="Century Gothic"/>
          <w:sz w:val="22"/>
          <w:szCs w:val="22"/>
          <w:lang w:val="en-GB"/>
        </w:rPr>
        <w:t xml:space="preserve">7 </w:t>
      </w:r>
      <w:r w:rsidR="00490229" w:rsidRPr="00490229">
        <w:rPr>
          <w:rFonts w:ascii="Century Gothic" w:hAnsi="Century Gothic"/>
          <w:sz w:val="22"/>
          <w:szCs w:val="22"/>
          <w:lang w:val="en-GB"/>
        </w:rPr>
        <w:t xml:space="preserve">autumn term. The closing date for applications for </w:t>
      </w:r>
      <w:r w:rsidR="00817BB5">
        <w:rPr>
          <w:rFonts w:ascii="Century Gothic" w:hAnsi="Century Gothic"/>
          <w:sz w:val="22"/>
          <w:szCs w:val="22"/>
          <w:lang w:val="en-GB"/>
        </w:rPr>
        <w:t xml:space="preserve">reception intake </w:t>
      </w:r>
      <w:r w:rsidR="00490229" w:rsidRPr="00490229">
        <w:rPr>
          <w:rFonts w:ascii="Century Gothic" w:hAnsi="Century Gothic"/>
          <w:sz w:val="22"/>
          <w:szCs w:val="22"/>
          <w:lang w:val="en-GB"/>
        </w:rPr>
        <w:t>202</w:t>
      </w:r>
      <w:r w:rsidR="00321B6F">
        <w:rPr>
          <w:rFonts w:ascii="Century Gothic" w:hAnsi="Century Gothic"/>
          <w:sz w:val="22"/>
          <w:szCs w:val="22"/>
          <w:lang w:val="en-GB"/>
        </w:rPr>
        <w:t>7</w:t>
      </w:r>
      <w:r w:rsidR="00490229" w:rsidRPr="00490229">
        <w:rPr>
          <w:rFonts w:ascii="Century Gothic" w:hAnsi="Century Gothic"/>
          <w:sz w:val="22"/>
          <w:szCs w:val="22"/>
          <w:lang w:val="en-GB"/>
        </w:rPr>
        <w:t xml:space="preserve"> is 15 January 202</w:t>
      </w:r>
      <w:r w:rsidR="00321B6F">
        <w:rPr>
          <w:rFonts w:ascii="Century Gothic" w:hAnsi="Century Gothic"/>
          <w:sz w:val="22"/>
          <w:szCs w:val="22"/>
          <w:lang w:val="en-GB"/>
        </w:rPr>
        <w:t>7</w:t>
      </w:r>
      <w:r w:rsidR="00817BB5">
        <w:rPr>
          <w:rFonts w:ascii="Century Gothic" w:hAnsi="Century Gothic"/>
          <w:sz w:val="22"/>
          <w:szCs w:val="22"/>
          <w:lang w:val="en-GB"/>
        </w:rPr>
        <w:t>.</w:t>
      </w:r>
      <w:r w:rsidR="00490229" w:rsidRPr="00490229">
        <w:rPr>
          <w:rFonts w:ascii="Century Gothic" w:hAnsi="Century Gothic"/>
          <w:sz w:val="22"/>
          <w:szCs w:val="22"/>
          <w:lang w:val="en-GB"/>
        </w:rPr>
        <w:t xml:space="preserve"> Decisions regarding the allocation of places for September 202</w:t>
      </w:r>
      <w:r w:rsidR="00321B6F">
        <w:rPr>
          <w:rFonts w:ascii="Century Gothic" w:hAnsi="Century Gothic"/>
          <w:sz w:val="22"/>
          <w:szCs w:val="22"/>
          <w:lang w:val="en-GB"/>
        </w:rPr>
        <w:t>7</w:t>
      </w:r>
      <w:r w:rsidR="00490229" w:rsidRPr="00490229">
        <w:rPr>
          <w:rFonts w:ascii="Century Gothic" w:hAnsi="Century Gothic"/>
          <w:sz w:val="22"/>
          <w:szCs w:val="22"/>
          <w:lang w:val="en-GB"/>
        </w:rPr>
        <w:t xml:space="preserve"> will be </w:t>
      </w:r>
      <w:r w:rsidR="00817BB5">
        <w:rPr>
          <w:rFonts w:ascii="Century Gothic" w:hAnsi="Century Gothic"/>
          <w:sz w:val="22"/>
          <w:szCs w:val="22"/>
          <w:lang w:val="en-GB"/>
        </w:rPr>
        <w:t xml:space="preserve">emailed </w:t>
      </w:r>
      <w:r w:rsidR="00490229" w:rsidRPr="00490229">
        <w:rPr>
          <w:rFonts w:ascii="Century Gothic" w:hAnsi="Century Gothic"/>
          <w:sz w:val="22"/>
          <w:szCs w:val="22"/>
          <w:lang w:val="en-GB"/>
        </w:rPr>
        <w:t>to parents on 16 April 202</w:t>
      </w:r>
      <w:r w:rsidR="00321B6F">
        <w:rPr>
          <w:rFonts w:ascii="Century Gothic" w:hAnsi="Century Gothic"/>
          <w:sz w:val="22"/>
          <w:szCs w:val="22"/>
          <w:lang w:val="en-GB"/>
        </w:rPr>
        <w:t>7</w:t>
      </w:r>
      <w:r w:rsidR="00490229" w:rsidRPr="00490229">
        <w:rPr>
          <w:rFonts w:ascii="Century Gothic" w:hAnsi="Century Gothic"/>
          <w:sz w:val="22"/>
          <w:szCs w:val="22"/>
          <w:lang w:val="en-GB"/>
        </w:rPr>
        <w:t xml:space="preserve">. </w:t>
      </w:r>
      <w:r w:rsidR="00BF5862" w:rsidRPr="00817BB5">
        <w:rPr>
          <w:rFonts w:ascii="Century Gothic" w:hAnsi="Century Gothic"/>
          <w:sz w:val="22"/>
          <w:szCs w:val="22"/>
          <w:lang w:val="en-GB"/>
        </w:rPr>
        <w:t>Applications received after the closing deadline</w:t>
      </w:r>
      <w:r w:rsidR="00BF5862">
        <w:rPr>
          <w:rFonts w:ascii="Century Gothic" w:hAnsi="Century Gothic"/>
          <w:sz w:val="22"/>
          <w:szCs w:val="22"/>
          <w:lang w:val="en-GB"/>
        </w:rPr>
        <w:t xml:space="preserve"> or any changes to the application after the closing deadline </w:t>
      </w:r>
      <w:r w:rsidR="00BF5862" w:rsidRPr="00817BB5">
        <w:rPr>
          <w:rFonts w:ascii="Century Gothic" w:hAnsi="Century Gothic"/>
          <w:sz w:val="22"/>
          <w:szCs w:val="22"/>
          <w:lang w:val="en-GB"/>
        </w:rPr>
        <w:t>will only be considered after all other applications received on time have been processed.</w:t>
      </w:r>
      <w:r w:rsidR="00BF5862">
        <w:rPr>
          <w:rFonts w:ascii="Century Gothic" w:hAnsi="Century Gothic"/>
          <w:sz w:val="22"/>
          <w:szCs w:val="22"/>
          <w:lang w:val="en-GB"/>
        </w:rPr>
        <w:t xml:space="preserve"> </w:t>
      </w:r>
      <w:r w:rsidR="006B7B96" w:rsidRPr="006B7B96">
        <w:rPr>
          <w:rFonts w:ascii="Century Gothic" w:hAnsi="Century Gothic"/>
          <w:sz w:val="22"/>
          <w:szCs w:val="22"/>
          <w:lang w:val="en-GB"/>
        </w:rPr>
        <w:t xml:space="preserve"> </w:t>
      </w:r>
    </w:p>
    <w:p w14:paraId="02419E4D" w14:textId="28AC9761" w:rsidR="00A3794E" w:rsidRDefault="00817BB5">
      <w:pPr>
        <w:pStyle w:val="DefaultText"/>
        <w:rPr>
          <w:rFonts w:ascii="Century Gothic" w:hAnsi="Century Gothic"/>
          <w:sz w:val="22"/>
          <w:szCs w:val="22"/>
        </w:rPr>
      </w:pPr>
      <w:r>
        <w:rPr>
          <w:rFonts w:ascii="Century Gothic" w:hAnsi="Century Gothic"/>
          <w:sz w:val="22"/>
          <w:szCs w:val="22"/>
          <w:lang w:val="en-GB"/>
        </w:rPr>
        <w:t>Form 2 – is the School’s Supplementary Form.</w:t>
      </w:r>
      <w:r w:rsidR="00821735">
        <w:rPr>
          <w:rFonts w:ascii="Century Gothic" w:hAnsi="Century Gothic"/>
          <w:sz w:val="22"/>
          <w:szCs w:val="22"/>
          <w:lang w:val="en-GB"/>
        </w:rPr>
        <w:t xml:space="preserve"> </w:t>
      </w:r>
      <w:r w:rsidR="00761912">
        <w:rPr>
          <w:rFonts w:ascii="Century Gothic" w:hAnsi="Century Gothic"/>
          <w:sz w:val="22"/>
          <w:szCs w:val="22"/>
          <w:lang w:val="en-GB"/>
        </w:rPr>
        <w:t xml:space="preserve">This form needs to be completed and returned to the </w:t>
      </w:r>
      <w:proofErr w:type="gramStart"/>
      <w:r w:rsidR="00761912">
        <w:rPr>
          <w:rFonts w:ascii="Century Gothic" w:hAnsi="Century Gothic"/>
          <w:sz w:val="22"/>
          <w:szCs w:val="22"/>
          <w:lang w:val="en-GB"/>
        </w:rPr>
        <w:t>School</w:t>
      </w:r>
      <w:proofErr w:type="gramEnd"/>
      <w:r w:rsidR="00761912">
        <w:rPr>
          <w:rFonts w:ascii="Century Gothic" w:hAnsi="Century Gothic"/>
          <w:sz w:val="22"/>
          <w:szCs w:val="22"/>
          <w:lang w:val="en-GB"/>
        </w:rPr>
        <w:t xml:space="preserve"> by the 15 January 202</w:t>
      </w:r>
      <w:r w:rsidR="00321B6F">
        <w:rPr>
          <w:rFonts w:ascii="Century Gothic" w:hAnsi="Century Gothic"/>
          <w:sz w:val="22"/>
          <w:szCs w:val="22"/>
          <w:lang w:val="en-GB"/>
        </w:rPr>
        <w:t>7</w:t>
      </w:r>
      <w:r w:rsidR="00761912">
        <w:rPr>
          <w:rFonts w:ascii="Century Gothic" w:hAnsi="Century Gothic"/>
          <w:sz w:val="22"/>
          <w:szCs w:val="22"/>
          <w:lang w:val="en-GB"/>
        </w:rPr>
        <w:t xml:space="preserve"> for </w:t>
      </w:r>
      <w:r w:rsidR="00821735">
        <w:rPr>
          <w:rFonts w:ascii="Century Gothic" w:hAnsi="Century Gothic"/>
          <w:sz w:val="22"/>
          <w:szCs w:val="22"/>
          <w:lang w:val="en-GB"/>
        </w:rPr>
        <w:t>criteria 2 and 3 of the oversubscription criteria</w:t>
      </w:r>
      <w:r w:rsidR="00761912">
        <w:rPr>
          <w:rFonts w:ascii="Century Gothic" w:hAnsi="Century Gothic"/>
          <w:sz w:val="22"/>
          <w:szCs w:val="22"/>
          <w:lang w:val="en-GB"/>
        </w:rPr>
        <w:t>.</w:t>
      </w:r>
      <w:r>
        <w:rPr>
          <w:rFonts w:ascii="Century Gothic" w:hAnsi="Century Gothic"/>
          <w:sz w:val="22"/>
          <w:szCs w:val="22"/>
          <w:lang w:val="en-GB"/>
        </w:rPr>
        <w:t xml:space="preserve"> </w:t>
      </w:r>
    </w:p>
    <w:p w14:paraId="2A62A373" w14:textId="77777777" w:rsidR="00A3794E" w:rsidRDefault="00A3794E">
      <w:pPr>
        <w:pStyle w:val="DefaultText"/>
        <w:tabs>
          <w:tab w:val="left" w:pos="1440"/>
          <w:tab w:val="left" w:pos="2160"/>
        </w:tabs>
        <w:rPr>
          <w:rFonts w:ascii="Century Gothic" w:hAnsi="Century Gothic"/>
          <w:sz w:val="22"/>
          <w:szCs w:val="22"/>
        </w:rPr>
      </w:pPr>
      <w:r>
        <w:rPr>
          <w:rFonts w:ascii="Century Gothic" w:hAnsi="Century Gothic"/>
          <w:b/>
          <w:sz w:val="22"/>
          <w:szCs w:val="22"/>
        </w:rPr>
        <w:t>Number to be admitted</w:t>
      </w:r>
    </w:p>
    <w:p w14:paraId="25254474" w14:textId="077BE4E9" w:rsidR="00A3794E" w:rsidRDefault="00A3794E">
      <w:pPr>
        <w:pStyle w:val="DefaultText"/>
        <w:tabs>
          <w:tab w:val="left" w:pos="1440"/>
          <w:tab w:val="left" w:pos="2160"/>
        </w:tabs>
        <w:rPr>
          <w:rFonts w:ascii="Century Gothic" w:hAnsi="Century Gothic"/>
          <w:sz w:val="22"/>
          <w:szCs w:val="22"/>
        </w:rPr>
      </w:pPr>
      <w:r>
        <w:rPr>
          <w:rFonts w:ascii="Century Gothic" w:hAnsi="Century Gothic"/>
          <w:sz w:val="22"/>
          <w:szCs w:val="22"/>
        </w:rPr>
        <w:t xml:space="preserve">The school’s </w:t>
      </w:r>
      <w:r w:rsidR="00AA39D3">
        <w:rPr>
          <w:rFonts w:ascii="Century Gothic" w:hAnsi="Century Gothic"/>
          <w:sz w:val="22"/>
          <w:szCs w:val="22"/>
        </w:rPr>
        <w:t xml:space="preserve">published </w:t>
      </w:r>
      <w:r>
        <w:rPr>
          <w:rFonts w:ascii="Century Gothic" w:hAnsi="Century Gothic"/>
          <w:sz w:val="22"/>
          <w:szCs w:val="22"/>
        </w:rPr>
        <w:t>admission number</w:t>
      </w:r>
      <w:r w:rsidR="00AA39D3">
        <w:rPr>
          <w:rFonts w:ascii="Century Gothic" w:hAnsi="Century Gothic"/>
          <w:sz w:val="22"/>
          <w:szCs w:val="22"/>
        </w:rPr>
        <w:t xml:space="preserve"> (PAN)</w:t>
      </w:r>
      <w:r>
        <w:rPr>
          <w:rFonts w:ascii="Century Gothic" w:hAnsi="Century Gothic"/>
          <w:sz w:val="22"/>
          <w:szCs w:val="22"/>
        </w:rPr>
        <w:t xml:space="preserve"> is </w:t>
      </w:r>
      <w:r w:rsidR="00321B6F">
        <w:rPr>
          <w:rFonts w:ascii="Century Gothic" w:hAnsi="Century Gothic"/>
          <w:sz w:val="22"/>
          <w:szCs w:val="22"/>
        </w:rPr>
        <w:t>3</w:t>
      </w:r>
      <w:r>
        <w:rPr>
          <w:rFonts w:ascii="Century Gothic" w:hAnsi="Century Gothic"/>
          <w:sz w:val="22"/>
          <w:szCs w:val="22"/>
        </w:rPr>
        <w:t>0</w:t>
      </w:r>
      <w:r w:rsidR="00AA39D3">
        <w:rPr>
          <w:rFonts w:ascii="Century Gothic" w:hAnsi="Century Gothic"/>
          <w:sz w:val="22"/>
          <w:szCs w:val="22"/>
        </w:rPr>
        <w:t>.</w:t>
      </w:r>
    </w:p>
    <w:p w14:paraId="21BFE02C" w14:textId="77777777" w:rsidR="00A3794E" w:rsidRDefault="00A3794E">
      <w:pPr>
        <w:pStyle w:val="DefaultText"/>
        <w:tabs>
          <w:tab w:val="left" w:pos="1440"/>
          <w:tab w:val="left" w:pos="2160"/>
        </w:tabs>
        <w:rPr>
          <w:rFonts w:ascii="Century Gothic" w:hAnsi="Century Gothic"/>
          <w:sz w:val="22"/>
          <w:szCs w:val="22"/>
        </w:rPr>
      </w:pPr>
    </w:p>
    <w:p w14:paraId="5907BD24" w14:textId="7F85A30C" w:rsidR="00A3794E" w:rsidRDefault="001440AD">
      <w:pPr>
        <w:pStyle w:val="DefaultText"/>
        <w:tabs>
          <w:tab w:val="left" w:pos="1440"/>
          <w:tab w:val="left" w:pos="2160"/>
        </w:tabs>
        <w:rPr>
          <w:rFonts w:ascii="Century Gothic" w:hAnsi="Century Gothic"/>
          <w:sz w:val="22"/>
          <w:szCs w:val="22"/>
        </w:rPr>
      </w:pPr>
      <w:r>
        <w:rPr>
          <w:rFonts w:ascii="Century Gothic" w:hAnsi="Century Gothic"/>
          <w:b/>
          <w:sz w:val="22"/>
          <w:szCs w:val="22"/>
        </w:rPr>
        <w:t xml:space="preserve">Oversubscription </w:t>
      </w:r>
      <w:r w:rsidR="00A3794E">
        <w:rPr>
          <w:rFonts w:ascii="Century Gothic" w:hAnsi="Century Gothic"/>
          <w:b/>
          <w:sz w:val="22"/>
          <w:szCs w:val="22"/>
        </w:rPr>
        <w:t>Criteria</w:t>
      </w:r>
    </w:p>
    <w:p w14:paraId="44378344" w14:textId="1391269E" w:rsidR="00AA39D3" w:rsidRDefault="00AA39D3" w:rsidP="00AA39D3">
      <w:pPr>
        <w:pStyle w:val="DefaultText"/>
        <w:tabs>
          <w:tab w:val="left" w:pos="1440"/>
          <w:tab w:val="left" w:pos="2160"/>
        </w:tabs>
        <w:rPr>
          <w:rFonts w:ascii="Century Gothic" w:hAnsi="Century Gothic"/>
          <w:sz w:val="22"/>
          <w:szCs w:val="22"/>
        </w:rPr>
      </w:pPr>
      <w:r w:rsidRPr="008452AE">
        <w:rPr>
          <w:rFonts w:ascii="Century Gothic" w:hAnsi="Century Gothic"/>
          <w:sz w:val="22"/>
          <w:szCs w:val="22"/>
        </w:rPr>
        <w:t xml:space="preserve">Where a child has an education, health and care plan (EHCP) which names the </w:t>
      </w:r>
      <w:proofErr w:type="gramStart"/>
      <w:r w:rsidRPr="008452AE">
        <w:rPr>
          <w:rFonts w:ascii="Century Gothic" w:hAnsi="Century Gothic"/>
          <w:sz w:val="22"/>
          <w:szCs w:val="22"/>
        </w:rPr>
        <w:t>School</w:t>
      </w:r>
      <w:proofErr w:type="gramEnd"/>
      <w:r w:rsidRPr="008452AE">
        <w:rPr>
          <w:rFonts w:ascii="Century Gothic" w:hAnsi="Century Gothic"/>
          <w:sz w:val="22"/>
          <w:szCs w:val="22"/>
        </w:rPr>
        <w:t>, then that child will be admitted to the School and the number of available places in the PAN will reduce correspondingly</w:t>
      </w:r>
      <w:r>
        <w:rPr>
          <w:rFonts w:ascii="Century Gothic" w:hAnsi="Century Gothic"/>
          <w:sz w:val="22"/>
          <w:szCs w:val="22"/>
        </w:rPr>
        <w:t>.</w:t>
      </w:r>
    </w:p>
    <w:p w14:paraId="23365451" w14:textId="77777777" w:rsidR="00AA39D3" w:rsidRDefault="00AA39D3">
      <w:pPr>
        <w:pStyle w:val="DefaultText"/>
        <w:tabs>
          <w:tab w:val="left" w:pos="1440"/>
          <w:tab w:val="left" w:pos="2160"/>
        </w:tabs>
        <w:rPr>
          <w:rFonts w:ascii="Century Gothic" w:hAnsi="Century Gothic"/>
          <w:sz w:val="22"/>
          <w:szCs w:val="22"/>
        </w:rPr>
      </w:pPr>
    </w:p>
    <w:p w14:paraId="75E3B4C1" w14:textId="23E9AA5C" w:rsidR="006B7B96" w:rsidRDefault="00A3794E" w:rsidP="006B6333">
      <w:pPr>
        <w:pStyle w:val="DefaultText"/>
        <w:tabs>
          <w:tab w:val="left" w:pos="1440"/>
          <w:tab w:val="left" w:pos="2160"/>
        </w:tabs>
        <w:rPr>
          <w:rFonts w:ascii="Century Gothic" w:hAnsi="Century Gothic"/>
          <w:sz w:val="22"/>
          <w:szCs w:val="22"/>
          <w:lang w:val="en-GB"/>
        </w:rPr>
      </w:pPr>
      <w:r>
        <w:rPr>
          <w:rFonts w:ascii="Century Gothic" w:hAnsi="Century Gothic"/>
          <w:sz w:val="22"/>
          <w:szCs w:val="22"/>
        </w:rPr>
        <w:t>Where</w:t>
      </w:r>
      <w:r w:rsidR="00AA39D3">
        <w:rPr>
          <w:rFonts w:ascii="Century Gothic" w:hAnsi="Century Gothic"/>
          <w:sz w:val="22"/>
          <w:szCs w:val="22"/>
        </w:rPr>
        <w:t xml:space="preserve"> the number of applications exceeds the number of places available, </w:t>
      </w:r>
      <w:r>
        <w:rPr>
          <w:rFonts w:ascii="Century Gothic" w:hAnsi="Century Gothic"/>
          <w:sz w:val="22"/>
          <w:szCs w:val="22"/>
        </w:rPr>
        <w:t>the following priority order will be applied.</w:t>
      </w:r>
      <w:r w:rsidR="00260F7E">
        <w:rPr>
          <w:rFonts w:ascii="Century Gothic" w:hAnsi="Century Gothic"/>
          <w:sz w:val="22"/>
          <w:szCs w:val="22"/>
        </w:rPr>
        <w:t xml:space="preserve">1. </w:t>
      </w:r>
      <w:r w:rsidR="006B7B96" w:rsidRPr="006B7B96">
        <w:rPr>
          <w:rFonts w:ascii="Century Gothic" w:hAnsi="Century Gothic"/>
          <w:sz w:val="22"/>
          <w:szCs w:val="22"/>
          <w:lang w:val="en-GB"/>
        </w:rPr>
        <w:t>A 'looked after child' or a child who was previously looked after but immediately after being looked after became subject to an adoption, child arrangements, or special guardianship order including those who appear to the admission authority to have been in state care outside of England and ceased to be in state care as a result of being adopted. A looked after child is a child who is (a) in the care of a local authority, or (b) being provided with accommodation by a local authority in the exercise of their social services functions (see the definition in Section 22(1) of the Children Act 1989). A child is regarded as having been in state care outside of England if they were in the care of or were accommodated by a public authority, a religious organisation or any other provider of care whose sole main purpose is to benefit society.</w:t>
      </w:r>
    </w:p>
    <w:p w14:paraId="29DA073E" w14:textId="77777777" w:rsidR="00A3794E" w:rsidRDefault="00A3794E" w:rsidP="004F6BC6">
      <w:pPr>
        <w:pStyle w:val="DefaultText"/>
        <w:tabs>
          <w:tab w:val="left" w:pos="1440"/>
          <w:tab w:val="left" w:pos="2160"/>
        </w:tabs>
        <w:rPr>
          <w:rFonts w:ascii="Century Gothic" w:hAnsi="Century Gothic"/>
          <w:sz w:val="22"/>
          <w:szCs w:val="22"/>
        </w:rPr>
      </w:pPr>
    </w:p>
    <w:p w14:paraId="2C54AB18" w14:textId="2C216B05" w:rsidR="00A3794E" w:rsidRPr="005F3E24" w:rsidRDefault="00A3794E" w:rsidP="005F3E24">
      <w:pPr>
        <w:pStyle w:val="DefaultText"/>
        <w:tabs>
          <w:tab w:val="left" w:pos="1440"/>
          <w:tab w:val="left" w:pos="2160"/>
        </w:tabs>
        <w:rPr>
          <w:rFonts w:ascii="Century Gothic" w:hAnsi="Century Gothic"/>
          <w:sz w:val="22"/>
          <w:szCs w:val="22"/>
        </w:rPr>
      </w:pPr>
      <w:r>
        <w:rPr>
          <w:rFonts w:ascii="Century Gothic" w:hAnsi="Century Gothic"/>
          <w:sz w:val="22"/>
          <w:szCs w:val="22"/>
        </w:rPr>
        <w:t>2. Children who have an older sibling who will be attending the school at the time of the child’s admission, whose parents regularly</w:t>
      </w:r>
      <w:r>
        <w:rPr>
          <w:rFonts w:ascii="Century Gothic" w:hAnsi="Century Gothic"/>
          <w:b/>
          <w:sz w:val="22"/>
          <w:szCs w:val="22"/>
        </w:rPr>
        <w:t xml:space="preserve"> worship</w:t>
      </w:r>
      <w:r>
        <w:rPr>
          <w:rFonts w:ascii="Century Gothic" w:hAnsi="Century Gothic"/>
          <w:sz w:val="22"/>
          <w:szCs w:val="22"/>
        </w:rPr>
        <w:t xml:space="preserve"> (having attended at least 2 </w:t>
      </w:r>
      <w:r w:rsidR="006B7B96">
        <w:rPr>
          <w:rFonts w:ascii="Century Gothic" w:hAnsi="Century Gothic"/>
          <w:sz w:val="22"/>
          <w:szCs w:val="22"/>
        </w:rPr>
        <w:t>Public Worship</w:t>
      </w:r>
      <w:r>
        <w:rPr>
          <w:rFonts w:ascii="Century Gothic" w:hAnsi="Century Gothic"/>
          <w:sz w:val="22"/>
          <w:szCs w:val="22"/>
        </w:rPr>
        <w:t xml:space="preserve"> </w:t>
      </w:r>
      <w:r w:rsidR="006B7B96">
        <w:rPr>
          <w:rFonts w:ascii="Century Gothic" w:hAnsi="Century Gothic"/>
          <w:sz w:val="22"/>
          <w:szCs w:val="22"/>
        </w:rPr>
        <w:t>S</w:t>
      </w:r>
      <w:r>
        <w:rPr>
          <w:rFonts w:ascii="Century Gothic" w:hAnsi="Century Gothic"/>
          <w:sz w:val="22"/>
          <w:szCs w:val="22"/>
        </w:rPr>
        <w:t>ervices a month for at least 6 months</w:t>
      </w:r>
      <w:r w:rsidR="000219BB">
        <w:rPr>
          <w:rFonts w:ascii="Century Gothic" w:hAnsi="Century Gothic"/>
          <w:sz w:val="22"/>
          <w:szCs w:val="22"/>
        </w:rPr>
        <w:t xml:space="preserve"> prior to the </w:t>
      </w:r>
      <w:r w:rsidR="00FA2E3F">
        <w:rPr>
          <w:rFonts w:ascii="Century Gothic" w:hAnsi="Century Gothic"/>
          <w:sz w:val="22"/>
          <w:szCs w:val="22"/>
        </w:rPr>
        <w:t>closing date for applications</w:t>
      </w:r>
      <w:r>
        <w:rPr>
          <w:rFonts w:ascii="Century Gothic" w:hAnsi="Century Gothic"/>
          <w:sz w:val="22"/>
          <w:szCs w:val="22"/>
        </w:rPr>
        <w:t>) at one of the Altrincham parish churches of St. George, or</w:t>
      </w:r>
      <w:r w:rsidR="006B7B96">
        <w:rPr>
          <w:rFonts w:ascii="Century Gothic" w:hAnsi="Century Gothic"/>
          <w:sz w:val="22"/>
          <w:szCs w:val="22"/>
        </w:rPr>
        <w:t xml:space="preserve"> </w:t>
      </w:r>
      <w:r>
        <w:rPr>
          <w:rFonts w:ascii="Century Gothic" w:hAnsi="Century Gothic"/>
          <w:sz w:val="22"/>
          <w:szCs w:val="22"/>
        </w:rPr>
        <w:t xml:space="preserve">St. Margaret. Parents fulfilling </w:t>
      </w:r>
      <w:r w:rsidR="006B7B96">
        <w:rPr>
          <w:rFonts w:ascii="Century Gothic" w:hAnsi="Century Gothic"/>
          <w:sz w:val="22"/>
          <w:szCs w:val="22"/>
        </w:rPr>
        <w:t>this criterion</w:t>
      </w:r>
      <w:r>
        <w:rPr>
          <w:rFonts w:ascii="Century Gothic" w:hAnsi="Century Gothic"/>
          <w:sz w:val="22"/>
          <w:szCs w:val="22"/>
        </w:rPr>
        <w:t xml:space="preserve"> must have the School Supplementary Application Form certified with a signature by the Parish Priest.  Applications not certified with a clergy signature cannot be considered as falling into category 2. </w:t>
      </w:r>
      <w:r w:rsidR="005F3E24">
        <w:rPr>
          <w:rFonts w:ascii="Century Gothic" w:hAnsi="Century Gothic"/>
          <w:sz w:val="22"/>
          <w:szCs w:val="22"/>
        </w:rPr>
        <w:t>A s</w:t>
      </w:r>
      <w:r w:rsidR="005F3E24" w:rsidRPr="005F3E24">
        <w:rPr>
          <w:rFonts w:ascii="Century Gothic" w:hAnsi="Century Gothic"/>
          <w:sz w:val="22"/>
          <w:szCs w:val="22"/>
        </w:rPr>
        <w:t>ibling is defined in these arrangements as children who live as brother or sister in the same house, including natural brothers or sisters, adopted siblings, stepbrothers or sisters and foster brothers and sisters.</w:t>
      </w:r>
    </w:p>
    <w:p w14:paraId="47347BD4" w14:textId="77777777" w:rsidR="00A3794E" w:rsidRDefault="00A3794E">
      <w:pPr>
        <w:pStyle w:val="DefaultText"/>
        <w:tabs>
          <w:tab w:val="left" w:pos="1440"/>
          <w:tab w:val="left" w:pos="2160"/>
        </w:tabs>
        <w:rPr>
          <w:rFonts w:ascii="Century Gothic" w:hAnsi="Century Gothic"/>
          <w:sz w:val="22"/>
          <w:szCs w:val="22"/>
        </w:rPr>
      </w:pPr>
    </w:p>
    <w:p w14:paraId="067E74DD" w14:textId="013E1D58" w:rsidR="00A3794E" w:rsidRDefault="00A3794E">
      <w:pPr>
        <w:pStyle w:val="DefaultText"/>
        <w:tabs>
          <w:tab w:val="left" w:pos="1440"/>
          <w:tab w:val="left" w:pos="2160"/>
        </w:tabs>
        <w:rPr>
          <w:rFonts w:ascii="Century Gothic" w:hAnsi="Century Gothic"/>
          <w:sz w:val="22"/>
          <w:szCs w:val="22"/>
        </w:rPr>
      </w:pPr>
      <w:r>
        <w:rPr>
          <w:rFonts w:ascii="Century Gothic" w:hAnsi="Century Gothic"/>
          <w:sz w:val="22"/>
          <w:szCs w:val="22"/>
        </w:rPr>
        <w:t xml:space="preserve">3. Children whose parents </w:t>
      </w:r>
      <w:r>
        <w:rPr>
          <w:rFonts w:ascii="Century Gothic" w:hAnsi="Century Gothic"/>
          <w:b/>
          <w:sz w:val="22"/>
          <w:szCs w:val="22"/>
        </w:rPr>
        <w:t>regularly worship</w:t>
      </w:r>
      <w:r>
        <w:rPr>
          <w:rFonts w:ascii="Century Gothic" w:hAnsi="Century Gothic"/>
          <w:sz w:val="22"/>
          <w:szCs w:val="22"/>
        </w:rPr>
        <w:t xml:space="preserve"> (having attended at least 2 </w:t>
      </w:r>
      <w:r w:rsidR="006B7B96">
        <w:rPr>
          <w:rFonts w:ascii="Century Gothic" w:hAnsi="Century Gothic"/>
          <w:sz w:val="22"/>
          <w:szCs w:val="22"/>
        </w:rPr>
        <w:t>Public Worship</w:t>
      </w:r>
      <w:r>
        <w:rPr>
          <w:rFonts w:ascii="Century Gothic" w:hAnsi="Century Gothic"/>
          <w:sz w:val="22"/>
          <w:szCs w:val="22"/>
        </w:rPr>
        <w:t xml:space="preserve"> </w:t>
      </w:r>
      <w:r w:rsidR="006B7B96">
        <w:rPr>
          <w:rFonts w:ascii="Century Gothic" w:hAnsi="Century Gothic"/>
          <w:sz w:val="22"/>
          <w:szCs w:val="22"/>
        </w:rPr>
        <w:t>S</w:t>
      </w:r>
      <w:r>
        <w:rPr>
          <w:rFonts w:ascii="Century Gothic" w:hAnsi="Century Gothic"/>
          <w:sz w:val="22"/>
          <w:szCs w:val="22"/>
        </w:rPr>
        <w:t>ervices a month for at least 6 months</w:t>
      </w:r>
      <w:r w:rsidR="00FA2E3F">
        <w:rPr>
          <w:rFonts w:ascii="Century Gothic" w:hAnsi="Century Gothic"/>
          <w:sz w:val="22"/>
          <w:szCs w:val="22"/>
        </w:rPr>
        <w:t xml:space="preserve"> prior to the closing date for application</w:t>
      </w:r>
      <w:r>
        <w:rPr>
          <w:rFonts w:ascii="Century Gothic" w:hAnsi="Century Gothic"/>
          <w:sz w:val="22"/>
          <w:szCs w:val="22"/>
        </w:rPr>
        <w:t>) at one of the Altrincham parish churches of St. George, or</w:t>
      </w:r>
      <w:r w:rsidR="006B7B96">
        <w:rPr>
          <w:rFonts w:ascii="Century Gothic" w:hAnsi="Century Gothic"/>
          <w:sz w:val="22"/>
          <w:szCs w:val="22"/>
        </w:rPr>
        <w:t xml:space="preserve"> </w:t>
      </w:r>
      <w:r>
        <w:rPr>
          <w:rFonts w:ascii="Century Gothic" w:hAnsi="Century Gothic"/>
          <w:sz w:val="22"/>
          <w:szCs w:val="22"/>
        </w:rPr>
        <w:t>St. Margaret. Parents fulfilling this criteri</w:t>
      </w:r>
      <w:r w:rsidR="006B7B96">
        <w:rPr>
          <w:rFonts w:ascii="Century Gothic" w:hAnsi="Century Gothic"/>
          <w:sz w:val="22"/>
          <w:szCs w:val="22"/>
        </w:rPr>
        <w:t>on</w:t>
      </w:r>
      <w:r>
        <w:rPr>
          <w:rFonts w:ascii="Century Gothic" w:hAnsi="Century Gothic"/>
          <w:sz w:val="22"/>
          <w:szCs w:val="22"/>
        </w:rPr>
        <w:t xml:space="preserve"> must have the School Supplementary Application Form certified with a signature by the Parish Priest.  Applications not certified with a clergy signature cannot be considered as falling into category 3.  </w:t>
      </w:r>
    </w:p>
    <w:p w14:paraId="3C55F097" w14:textId="77777777" w:rsidR="00A3794E" w:rsidRDefault="00A3794E">
      <w:pPr>
        <w:pStyle w:val="DefaultText"/>
        <w:tabs>
          <w:tab w:val="left" w:pos="1440"/>
          <w:tab w:val="left" w:pos="2160"/>
        </w:tabs>
        <w:rPr>
          <w:rFonts w:ascii="Century Gothic" w:hAnsi="Century Gothic"/>
          <w:sz w:val="22"/>
          <w:szCs w:val="22"/>
        </w:rPr>
      </w:pPr>
    </w:p>
    <w:p w14:paraId="47FBB46F" w14:textId="77777777" w:rsidR="00A3794E" w:rsidRPr="005F3E24" w:rsidRDefault="00A3794E" w:rsidP="005F3E24">
      <w:pPr>
        <w:pStyle w:val="DefaultText"/>
        <w:tabs>
          <w:tab w:val="left" w:pos="1440"/>
          <w:tab w:val="left" w:pos="2160"/>
        </w:tabs>
        <w:rPr>
          <w:rFonts w:ascii="Century Gothic" w:hAnsi="Century Gothic"/>
          <w:sz w:val="22"/>
          <w:szCs w:val="22"/>
        </w:rPr>
      </w:pPr>
      <w:r>
        <w:rPr>
          <w:rFonts w:ascii="Century Gothic" w:hAnsi="Century Gothic"/>
          <w:sz w:val="22"/>
          <w:szCs w:val="22"/>
        </w:rPr>
        <w:t>4. Children who have an older sibling in the school who will still be attending the school at the time of the child's admission.</w:t>
      </w:r>
      <w:r w:rsidR="005F3E24">
        <w:rPr>
          <w:rFonts w:ascii="Century Gothic" w:hAnsi="Century Gothic"/>
          <w:sz w:val="22"/>
          <w:szCs w:val="22"/>
        </w:rPr>
        <w:t xml:space="preserve"> A s</w:t>
      </w:r>
      <w:r w:rsidR="005F3E24" w:rsidRPr="005F3E24">
        <w:rPr>
          <w:rFonts w:ascii="Century Gothic" w:hAnsi="Century Gothic"/>
          <w:sz w:val="22"/>
          <w:szCs w:val="22"/>
        </w:rPr>
        <w:t>ibling is defined in these arrangements as children who live as brother or sister in the same house, including natural brothers or sisters, adopted siblings, stepbrothers or sisters and foster brothers and sisters.</w:t>
      </w:r>
    </w:p>
    <w:p w14:paraId="1E45EF87" w14:textId="77777777" w:rsidR="00A3794E" w:rsidRDefault="00A3794E">
      <w:pPr>
        <w:pStyle w:val="DefaultText"/>
        <w:tabs>
          <w:tab w:val="left" w:pos="1440"/>
          <w:tab w:val="left" w:pos="2160"/>
        </w:tabs>
        <w:rPr>
          <w:rFonts w:ascii="Century Gothic" w:hAnsi="Century Gothic"/>
          <w:sz w:val="22"/>
          <w:szCs w:val="22"/>
        </w:rPr>
      </w:pPr>
    </w:p>
    <w:p w14:paraId="7C02C26A" w14:textId="77777777" w:rsidR="00A3794E" w:rsidRDefault="00A3794E">
      <w:pPr>
        <w:pStyle w:val="DefaultText"/>
        <w:tabs>
          <w:tab w:val="left" w:pos="1440"/>
          <w:tab w:val="left" w:pos="2160"/>
        </w:tabs>
        <w:rPr>
          <w:rFonts w:ascii="Century Gothic" w:hAnsi="Century Gothic"/>
          <w:sz w:val="22"/>
          <w:szCs w:val="22"/>
        </w:rPr>
      </w:pPr>
      <w:r>
        <w:rPr>
          <w:rFonts w:ascii="Century Gothic" w:hAnsi="Century Gothic"/>
          <w:sz w:val="22"/>
          <w:szCs w:val="22"/>
        </w:rPr>
        <w:t>5. Children who live within the parish boundaries of the Altrincham churches of St. George, or</w:t>
      </w:r>
    </w:p>
    <w:p w14:paraId="10E95B71" w14:textId="245C27EA" w:rsidR="00A3794E" w:rsidRDefault="00A3794E">
      <w:pPr>
        <w:pStyle w:val="DefaultText"/>
        <w:tabs>
          <w:tab w:val="left" w:pos="1440"/>
          <w:tab w:val="left" w:pos="2160"/>
        </w:tabs>
        <w:rPr>
          <w:rFonts w:ascii="Century Gothic" w:hAnsi="Century Gothic"/>
          <w:sz w:val="22"/>
          <w:szCs w:val="22"/>
        </w:rPr>
      </w:pPr>
      <w:r>
        <w:rPr>
          <w:rFonts w:ascii="Century Gothic" w:hAnsi="Century Gothic"/>
          <w:sz w:val="22"/>
          <w:szCs w:val="22"/>
        </w:rPr>
        <w:t xml:space="preserve">St. Margaret. </w:t>
      </w:r>
      <w:r w:rsidRPr="004E3DCC">
        <w:rPr>
          <w:rFonts w:ascii="Century Gothic" w:hAnsi="Century Gothic"/>
          <w:sz w:val="22"/>
          <w:szCs w:val="22"/>
        </w:rPr>
        <w:t>A map showing the boundaries of the two parishes is available</w:t>
      </w:r>
      <w:r w:rsidR="006B7B96" w:rsidRPr="004E3DCC">
        <w:rPr>
          <w:rFonts w:ascii="Century Gothic" w:hAnsi="Century Gothic"/>
          <w:sz w:val="22"/>
          <w:szCs w:val="22"/>
        </w:rPr>
        <w:t xml:space="preserve"> on the school website and is included within this policy.</w:t>
      </w:r>
    </w:p>
    <w:p w14:paraId="6365A623" w14:textId="77777777" w:rsidR="00A3794E" w:rsidRDefault="00A3794E">
      <w:pPr>
        <w:pStyle w:val="DefaultText"/>
        <w:tabs>
          <w:tab w:val="left" w:pos="1440"/>
          <w:tab w:val="left" w:pos="2160"/>
        </w:tabs>
        <w:rPr>
          <w:rFonts w:ascii="Century Gothic" w:hAnsi="Century Gothic"/>
          <w:sz w:val="22"/>
          <w:szCs w:val="22"/>
        </w:rPr>
      </w:pPr>
    </w:p>
    <w:p w14:paraId="4DA36D5F" w14:textId="77777777" w:rsidR="00A3794E" w:rsidRDefault="00A3794E">
      <w:pPr>
        <w:pStyle w:val="DefaultText"/>
        <w:tabs>
          <w:tab w:val="left" w:pos="1440"/>
          <w:tab w:val="left" w:pos="2160"/>
        </w:tabs>
        <w:rPr>
          <w:rFonts w:ascii="Century Gothic" w:hAnsi="Century Gothic"/>
          <w:sz w:val="22"/>
          <w:szCs w:val="22"/>
        </w:rPr>
      </w:pPr>
      <w:r>
        <w:rPr>
          <w:rFonts w:ascii="Century Gothic" w:hAnsi="Century Gothic"/>
          <w:sz w:val="22"/>
          <w:szCs w:val="22"/>
        </w:rPr>
        <w:t>6. Other children not coming under categories 1 – 5</w:t>
      </w:r>
    </w:p>
    <w:p w14:paraId="11A7BB7E" w14:textId="77777777" w:rsidR="00A3794E" w:rsidRDefault="00A3794E">
      <w:pPr>
        <w:pStyle w:val="DefaultText"/>
        <w:tabs>
          <w:tab w:val="left" w:pos="864"/>
          <w:tab w:val="left" w:pos="1440"/>
          <w:tab w:val="left" w:pos="2160"/>
        </w:tabs>
        <w:rPr>
          <w:rFonts w:ascii="Century Gothic" w:hAnsi="Century Gothic"/>
          <w:sz w:val="22"/>
          <w:szCs w:val="22"/>
        </w:rPr>
      </w:pPr>
    </w:p>
    <w:p w14:paraId="5DA7AED3" w14:textId="7E740E47" w:rsidR="00A3794E" w:rsidRDefault="00AD2D1E">
      <w:pPr>
        <w:pStyle w:val="DefaultText"/>
        <w:tabs>
          <w:tab w:val="left" w:pos="864"/>
          <w:tab w:val="left" w:pos="1440"/>
          <w:tab w:val="left" w:pos="2160"/>
        </w:tabs>
        <w:rPr>
          <w:rFonts w:ascii="Century Gothic" w:hAnsi="Century Gothic"/>
          <w:sz w:val="22"/>
          <w:szCs w:val="22"/>
        </w:rPr>
      </w:pPr>
      <w:r w:rsidRPr="00AD2D1E">
        <w:rPr>
          <w:rFonts w:ascii="Century Gothic" w:hAnsi="Century Gothic"/>
          <w:b/>
          <w:sz w:val="22"/>
          <w:szCs w:val="22"/>
          <w:lang w:val="en-GB"/>
        </w:rPr>
        <w:t xml:space="preserve">Random allocation will be used as a tie-break in the final category above to decide who has highest priority for admission if the distance between two children’s homes and the school is the same. This process will be independently verified. If a tie-break is required in earlier categories to decide who has priority for admission between two children, distance from the school will be used to decide as measured above. </w:t>
      </w:r>
      <w:r w:rsidR="00A3794E">
        <w:rPr>
          <w:rFonts w:ascii="Century Gothic" w:hAnsi="Century Gothic"/>
          <w:b/>
          <w:sz w:val="22"/>
          <w:szCs w:val="22"/>
        </w:rPr>
        <w:t>Where more than one application for admission fulfils the same criterion, the priority for admission will be determined by the shortest distance between the front door of the child’s residence (including flats) to the main entrance of the nearest Altrincham parish church of St George, or St Margaret, measured as a direct straight line using distance provided by Trafford Council.</w:t>
      </w:r>
    </w:p>
    <w:p w14:paraId="04EAB949" w14:textId="77777777" w:rsidR="00A3794E" w:rsidRDefault="00A3794E">
      <w:pPr>
        <w:pStyle w:val="DefaultText"/>
        <w:tabs>
          <w:tab w:val="left" w:pos="864"/>
          <w:tab w:val="left" w:pos="1440"/>
          <w:tab w:val="left" w:pos="2160"/>
        </w:tabs>
        <w:rPr>
          <w:rFonts w:ascii="Century Gothic" w:hAnsi="Century Gothic"/>
          <w:sz w:val="22"/>
          <w:szCs w:val="22"/>
        </w:rPr>
      </w:pPr>
    </w:p>
    <w:p w14:paraId="3BD2D6D3" w14:textId="77777777" w:rsidR="00AD2D1E" w:rsidRDefault="00AD2D1E" w:rsidP="00A55CC0">
      <w:pPr>
        <w:pStyle w:val="DefaultText"/>
        <w:tabs>
          <w:tab w:val="left" w:pos="864"/>
          <w:tab w:val="left" w:pos="1440"/>
          <w:tab w:val="left" w:pos="2160"/>
        </w:tabs>
        <w:rPr>
          <w:rFonts w:ascii="Century Gothic" w:hAnsi="Century Gothic"/>
          <w:b/>
          <w:sz w:val="22"/>
          <w:szCs w:val="22"/>
          <w:u w:val="single"/>
          <w:lang w:val="en-GB"/>
        </w:rPr>
      </w:pPr>
      <w:r>
        <w:rPr>
          <w:rFonts w:ascii="Century Gothic" w:hAnsi="Century Gothic"/>
          <w:b/>
          <w:sz w:val="22"/>
          <w:szCs w:val="22"/>
          <w:u w:val="single"/>
          <w:lang w:val="en-GB"/>
        </w:rPr>
        <w:t>Waiting List</w:t>
      </w:r>
    </w:p>
    <w:p w14:paraId="2EFE05E0" w14:textId="277AA9FA" w:rsidR="00BF5862" w:rsidRPr="00B235E8" w:rsidRDefault="00AD2D1E" w:rsidP="00B235E8">
      <w:pPr>
        <w:pStyle w:val="DefaultText"/>
        <w:tabs>
          <w:tab w:val="left" w:pos="864"/>
          <w:tab w:val="left" w:pos="1440"/>
          <w:tab w:val="left" w:pos="2160"/>
        </w:tabs>
        <w:rPr>
          <w:rFonts w:ascii="Century Gothic" w:hAnsi="Century Gothic"/>
          <w:sz w:val="22"/>
          <w:szCs w:val="22"/>
        </w:rPr>
      </w:pPr>
      <w:r w:rsidRPr="00B235E8">
        <w:rPr>
          <w:rFonts w:ascii="Century Gothic" w:hAnsi="Century Gothic"/>
          <w:sz w:val="22"/>
          <w:szCs w:val="22"/>
          <w:lang w:val="en-GB"/>
        </w:rPr>
        <w:t xml:space="preserve">Where we have more applications than places, the admissions criteria will be used. Children who are not admitted will have their name placed on a waiting list. The names on this waiting list will be in the order resulting from the application of the admissions criteria. Since the date of application cannot be a criterion for the order of names on the waiting list, late applicants for the school will be slotted into the order according to the extent to which they meet the criteria. </w:t>
      </w:r>
      <w:proofErr w:type="gramStart"/>
      <w:r w:rsidRPr="00B235E8">
        <w:rPr>
          <w:rFonts w:ascii="Century Gothic" w:hAnsi="Century Gothic"/>
          <w:sz w:val="22"/>
          <w:szCs w:val="22"/>
          <w:lang w:val="en-GB"/>
        </w:rPr>
        <w:t>Thus</w:t>
      </w:r>
      <w:proofErr w:type="gramEnd"/>
      <w:r w:rsidRPr="00B235E8">
        <w:rPr>
          <w:rFonts w:ascii="Century Gothic" w:hAnsi="Century Gothic"/>
          <w:sz w:val="22"/>
          <w:szCs w:val="22"/>
          <w:lang w:val="en-GB"/>
        </w:rPr>
        <w:t xml:space="preserve"> it is possible that a child who moves into the area later to have a higher priority than one who has been on the waiting list for some time. If a place becomes available within the admission number, the child whose name is at the top of the list will be offered a place. This is not dependent on whether an appeal has been submitted.</w:t>
      </w:r>
      <w:r w:rsidR="00B235E8" w:rsidRPr="00B235E8">
        <w:rPr>
          <w:rFonts w:ascii="Century Gothic" w:hAnsi="Century Gothic"/>
          <w:sz w:val="22"/>
          <w:szCs w:val="22"/>
          <w:lang w:val="en-GB"/>
        </w:rPr>
        <w:t xml:space="preserve"> </w:t>
      </w:r>
      <w:r w:rsidR="00BF5862" w:rsidRPr="00B235E8">
        <w:rPr>
          <w:rFonts w:ascii="Century Gothic" w:hAnsi="Century Gothic"/>
          <w:sz w:val="22"/>
          <w:szCs w:val="22"/>
        </w:rPr>
        <w:t xml:space="preserve">The </w:t>
      </w:r>
      <w:proofErr w:type="gramStart"/>
      <w:r w:rsidR="00BF5862" w:rsidRPr="00B235E8">
        <w:rPr>
          <w:rFonts w:ascii="Century Gothic" w:hAnsi="Century Gothic"/>
          <w:sz w:val="22"/>
          <w:szCs w:val="22"/>
        </w:rPr>
        <w:t>School’s</w:t>
      </w:r>
      <w:proofErr w:type="gramEnd"/>
      <w:r w:rsidR="00BF5862" w:rsidRPr="00B235E8">
        <w:rPr>
          <w:rFonts w:ascii="Century Gothic" w:hAnsi="Century Gothic"/>
          <w:sz w:val="22"/>
          <w:szCs w:val="22"/>
        </w:rPr>
        <w:t xml:space="preserve"> waiting list is maintained by Trafford School Admissions Department and if you wish for your child to be placed on the waiting list, please contact the Trafford School Admissions Department. The waiting list will run throughout the year for every year group.</w:t>
      </w:r>
    </w:p>
    <w:p w14:paraId="2F386C09" w14:textId="77777777" w:rsidR="00BF5862" w:rsidRDefault="00BF5862" w:rsidP="00A55CC0">
      <w:pPr>
        <w:pStyle w:val="DefaultText"/>
        <w:tabs>
          <w:tab w:val="left" w:pos="864"/>
          <w:tab w:val="left" w:pos="1440"/>
          <w:tab w:val="left" w:pos="2160"/>
        </w:tabs>
        <w:rPr>
          <w:rFonts w:ascii="Century Gothic" w:hAnsi="Century Gothic"/>
          <w:sz w:val="22"/>
          <w:szCs w:val="22"/>
          <w:lang w:val="en-GB"/>
        </w:rPr>
      </w:pPr>
    </w:p>
    <w:p w14:paraId="1FA688CB"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p>
    <w:p w14:paraId="52DAA4AB" w14:textId="4554A491" w:rsidR="00AD2D1E" w:rsidRDefault="00AD2D1E" w:rsidP="00A55CC0">
      <w:pPr>
        <w:pStyle w:val="DefaultText"/>
        <w:tabs>
          <w:tab w:val="left" w:pos="864"/>
          <w:tab w:val="left" w:pos="1440"/>
          <w:tab w:val="left" w:pos="2160"/>
        </w:tabs>
        <w:rPr>
          <w:rFonts w:ascii="Century Gothic" w:hAnsi="Century Gothic"/>
          <w:sz w:val="22"/>
          <w:szCs w:val="22"/>
          <w:lang w:val="en-GB"/>
        </w:rPr>
      </w:pPr>
      <w:r w:rsidRPr="004F6BC6">
        <w:rPr>
          <w:rFonts w:ascii="Century Gothic" w:hAnsi="Century Gothic"/>
          <w:b/>
          <w:sz w:val="22"/>
          <w:szCs w:val="22"/>
          <w:u w:val="single"/>
          <w:lang w:val="en-GB"/>
        </w:rPr>
        <w:t xml:space="preserve">Address </w:t>
      </w:r>
      <w:r w:rsidR="00632AC0">
        <w:rPr>
          <w:rFonts w:ascii="Century Gothic" w:hAnsi="Century Gothic"/>
          <w:b/>
          <w:sz w:val="22"/>
          <w:szCs w:val="22"/>
          <w:u w:val="single"/>
          <w:lang w:val="en-GB"/>
        </w:rPr>
        <w:t>o</w:t>
      </w:r>
      <w:r w:rsidRPr="004F6BC6">
        <w:rPr>
          <w:rFonts w:ascii="Century Gothic" w:hAnsi="Century Gothic"/>
          <w:b/>
          <w:sz w:val="22"/>
          <w:szCs w:val="22"/>
          <w:u w:val="single"/>
          <w:lang w:val="en-GB"/>
        </w:rPr>
        <w:t>f P</w:t>
      </w:r>
      <w:r w:rsidRPr="00A55CC0">
        <w:rPr>
          <w:rFonts w:ascii="Century Gothic" w:hAnsi="Century Gothic"/>
          <w:b/>
          <w:sz w:val="22"/>
          <w:szCs w:val="22"/>
          <w:u w:val="single"/>
          <w:lang w:val="en-GB"/>
        </w:rPr>
        <w:t xml:space="preserve">upil </w:t>
      </w:r>
    </w:p>
    <w:p w14:paraId="0A4B0092" w14:textId="4A4658C1" w:rsidR="008B79BF" w:rsidRPr="00E96D6B" w:rsidRDefault="00AD2D1E" w:rsidP="00E96D6B">
      <w:pPr>
        <w:pStyle w:val="DefaultText"/>
        <w:tabs>
          <w:tab w:val="left" w:pos="864"/>
          <w:tab w:val="left" w:pos="1440"/>
          <w:tab w:val="left" w:pos="2160"/>
        </w:tabs>
        <w:rPr>
          <w:rFonts w:ascii="Century Gothic" w:hAnsi="Century Gothic"/>
          <w:sz w:val="22"/>
          <w:szCs w:val="22"/>
        </w:rPr>
      </w:pPr>
      <w:r w:rsidRPr="00E96D6B">
        <w:rPr>
          <w:rFonts w:ascii="Century Gothic" w:hAnsi="Century Gothic"/>
          <w:sz w:val="22"/>
          <w:szCs w:val="22"/>
          <w:lang w:val="en-GB"/>
        </w:rPr>
        <w:t>The address used on the school’s admission form must be the current one at the time of application. If the address changes subsequently, the parents should notify the school. Where the parents live at different addresses, the current-at-the-time-of-application, normal address of the child will be the one used. This will normally be the one where the child wakes up for the majority of Monday to Friday mornings. Parents may be asked to show evidence of the claim that is being made for the address, e.g. utility bills of various sorts showing the child’s address as the one claimed. For children of UK Service personnel and other Crown Servants returning to the area proof of the posting is all that is required.</w:t>
      </w:r>
      <w:r w:rsidR="00E96D6B" w:rsidRPr="00E96D6B">
        <w:rPr>
          <w:rFonts w:ascii="Century Gothic" w:hAnsi="Century Gothic"/>
          <w:sz w:val="22"/>
          <w:szCs w:val="22"/>
          <w:lang w:val="en-GB"/>
        </w:rPr>
        <w:t xml:space="preserve"> </w:t>
      </w:r>
      <w:r w:rsidR="008B79BF" w:rsidRPr="00E96D6B">
        <w:rPr>
          <w:rFonts w:ascii="Century Gothic" w:eastAsia="Arial" w:hAnsi="Century Gothic" w:cs="Arial"/>
          <w:sz w:val="22"/>
          <w:szCs w:val="22"/>
        </w:rPr>
        <w:t>Where parents share equal care the address where the child is registered with the General Practitioner (GP) will be used. Parents may be asked to show evidence of the claim that is being made for the address, e.g. utility bills of various sorts showing the child’s address as the one claimed.</w:t>
      </w:r>
    </w:p>
    <w:p w14:paraId="4031DB13" w14:textId="77777777" w:rsidR="008B79BF" w:rsidRDefault="008B79BF" w:rsidP="00A55CC0">
      <w:pPr>
        <w:pStyle w:val="DefaultText"/>
        <w:tabs>
          <w:tab w:val="left" w:pos="864"/>
          <w:tab w:val="left" w:pos="1440"/>
          <w:tab w:val="left" w:pos="2160"/>
        </w:tabs>
        <w:rPr>
          <w:rFonts w:ascii="Century Gothic" w:hAnsi="Century Gothic"/>
          <w:sz w:val="22"/>
          <w:szCs w:val="22"/>
          <w:lang w:val="en-GB"/>
        </w:rPr>
      </w:pPr>
    </w:p>
    <w:p w14:paraId="3BFFADE5" w14:textId="3C716736" w:rsidR="00AD2D1E" w:rsidRDefault="004E3DCC" w:rsidP="00A55CC0">
      <w:pPr>
        <w:pStyle w:val="DefaultText"/>
        <w:tabs>
          <w:tab w:val="left" w:pos="864"/>
          <w:tab w:val="left" w:pos="1440"/>
          <w:tab w:val="left" w:pos="2160"/>
        </w:tabs>
        <w:rPr>
          <w:rFonts w:ascii="Century Gothic" w:hAnsi="Century Gothic"/>
          <w:b/>
          <w:sz w:val="22"/>
          <w:szCs w:val="22"/>
          <w:u w:val="single"/>
        </w:rPr>
      </w:pPr>
      <w:r>
        <w:rPr>
          <w:rFonts w:ascii="Century Gothic" w:hAnsi="Century Gothic"/>
          <w:b/>
          <w:sz w:val="22"/>
          <w:szCs w:val="22"/>
          <w:u w:val="single"/>
        </w:rPr>
        <w:t>I</w:t>
      </w:r>
      <w:r w:rsidR="00AD2D1E" w:rsidRPr="00A55CC0">
        <w:rPr>
          <w:rFonts w:ascii="Century Gothic" w:hAnsi="Century Gothic"/>
          <w:b/>
          <w:sz w:val="22"/>
          <w:szCs w:val="22"/>
          <w:u w:val="single"/>
        </w:rPr>
        <w:t xml:space="preserve">n-year admissions </w:t>
      </w:r>
    </w:p>
    <w:p w14:paraId="20F9AB22" w14:textId="77777777" w:rsidR="008B79BF" w:rsidRDefault="008B79BF" w:rsidP="00A55CC0">
      <w:pPr>
        <w:pStyle w:val="DefaultText"/>
        <w:tabs>
          <w:tab w:val="left" w:pos="864"/>
          <w:tab w:val="left" w:pos="1440"/>
          <w:tab w:val="left" w:pos="2160"/>
        </w:tabs>
        <w:rPr>
          <w:rFonts w:ascii="Century Gothic" w:hAnsi="Century Gothic"/>
          <w:sz w:val="22"/>
          <w:szCs w:val="22"/>
        </w:rPr>
      </w:pPr>
    </w:p>
    <w:p w14:paraId="5ABEFA37" w14:textId="77777777" w:rsidR="00AD2D1E" w:rsidRDefault="00AD2D1E" w:rsidP="00A55CC0">
      <w:pPr>
        <w:pStyle w:val="DefaultText"/>
        <w:tabs>
          <w:tab w:val="left" w:pos="864"/>
          <w:tab w:val="left" w:pos="1440"/>
          <w:tab w:val="left" w:pos="2160"/>
        </w:tabs>
        <w:rPr>
          <w:rFonts w:ascii="Century Gothic" w:hAnsi="Century Gothic"/>
          <w:sz w:val="22"/>
          <w:szCs w:val="22"/>
        </w:rPr>
      </w:pPr>
      <w:r w:rsidRPr="00AD2D1E">
        <w:rPr>
          <w:rFonts w:ascii="Century Gothic" w:hAnsi="Century Gothic"/>
          <w:sz w:val="22"/>
          <w:szCs w:val="22"/>
        </w:rPr>
        <w:t xml:space="preserve">It sometimes happens that a child needs to change school other than at the “normal” time; such admissions are known as non-routine admissions or in-year admissions. Information about In-year admissions can be found on the LA/School website with the relevant </w:t>
      </w:r>
      <w:r>
        <w:rPr>
          <w:rFonts w:ascii="Century Gothic" w:hAnsi="Century Gothic"/>
          <w:sz w:val="22"/>
          <w:szCs w:val="22"/>
        </w:rPr>
        <w:t>procedure and application forms.</w:t>
      </w:r>
    </w:p>
    <w:p w14:paraId="6B91E984" w14:textId="77777777" w:rsidR="00AD2D1E" w:rsidRDefault="00AD2D1E" w:rsidP="00A55CC0">
      <w:pPr>
        <w:pStyle w:val="DefaultText"/>
        <w:tabs>
          <w:tab w:val="left" w:pos="864"/>
          <w:tab w:val="left" w:pos="1440"/>
          <w:tab w:val="left" w:pos="2160"/>
        </w:tabs>
        <w:rPr>
          <w:rFonts w:ascii="Century Gothic" w:hAnsi="Century Gothic"/>
          <w:sz w:val="22"/>
          <w:szCs w:val="22"/>
        </w:rPr>
      </w:pPr>
    </w:p>
    <w:p w14:paraId="59998558"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r w:rsidRPr="00A55CC0">
        <w:rPr>
          <w:rFonts w:ascii="Century Gothic" w:hAnsi="Century Gothic"/>
          <w:b/>
          <w:sz w:val="22"/>
          <w:szCs w:val="22"/>
          <w:u w:val="single"/>
          <w:lang w:val="en-GB"/>
        </w:rPr>
        <w:t>Appeals</w:t>
      </w:r>
    </w:p>
    <w:p w14:paraId="0FF7B304" w14:textId="1D9551B6" w:rsidR="008B79BF" w:rsidRPr="00E96D6B" w:rsidRDefault="008B79BF" w:rsidP="004E3DCC">
      <w:pPr>
        <w:pBdr>
          <w:top w:val="nil"/>
          <w:left w:val="nil"/>
          <w:bottom w:val="nil"/>
          <w:right w:val="nil"/>
          <w:between w:val="nil"/>
        </w:pBdr>
        <w:ind w:right="-62"/>
        <w:jc w:val="both"/>
        <w:rPr>
          <w:rFonts w:ascii="Century Gothic" w:eastAsia="Arial" w:hAnsi="Century Gothic" w:cs="Arial"/>
          <w:color w:val="000000"/>
          <w:sz w:val="22"/>
          <w:szCs w:val="22"/>
        </w:rPr>
      </w:pPr>
      <w:r w:rsidRPr="00E96D6B">
        <w:rPr>
          <w:rFonts w:ascii="Century Gothic" w:eastAsia="Arial" w:hAnsi="Century Gothic" w:cs="Arial"/>
          <w:color w:val="000000"/>
          <w:sz w:val="22"/>
          <w:szCs w:val="22"/>
        </w:rPr>
        <w:t xml:space="preserve">Where the governors are unable to offer a place because the school is oversubscribed, parents have the right to appeal under the 1998 Education Act and an Independent Appeals Panel has been set up specifically for this purpose. To exercise the right of appeal go to </w:t>
      </w:r>
      <w:hyperlink r:id="rId11">
        <w:r w:rsidRPr="00E96D6B">
          <w:rPr>
            <w:rFonts w:ascii="Century Gothic" w:eastAsia="Arial" w:hAnsi="Century Gothic" w:cs="Arial"/>
            <w:color w:val="0000FF"/>
            <w:sz w:val="22"/>
            <w:szCs w:val="22"/>
            <w:u w:val="single"/>
          </w:rPr>
          <w:t>https://www.trafford.gov.uk/residents/schools/school-admissions/Primary/primary-school-admissions-appeals.aspx</w:t>
        </w:r>
      </w:hyperlink>
      <w:r w:rsidR="00DF7684" w:rsidRPr="00E96D6B">
        <w:rPr>
          <w:rFonts w:ascii="Century Gothic" w:hAnsi="Century Gothic"/>
          <w:sz w:val="22"/>
          <w:szCs w:val="22"/>
        </w:rPr>
        <w:t xml:space="preserve"> </w:t>
      </w:r>
      <w:r w:rsidRPr="00E96D6B">
        <w:rPr>
          <w:rFonts w:ascii="Century Gothic" w:eastAsia="Arial" w:hAnsi="Century Gothic" w:cs="Arial"/>
          <w:color w:val="000000"/>
          <w:sz w:val="22"/>
          <w:szCs w:val="22"/>
        </w:rPr>
        <w:t xml:space="preserve">and download an appeal form for Voluntary Aided Primary Schools. Complete and return this form either by email at </w:t>
      </w:r>
      <w:hyperlink r:id="rId12">
        <w:r w:rsidRPr="00E96D6B">
          <w:rPr>
            <w:rFonts w:ascii="Century Gothic" w:eastAsia="Arial" w:hAnsi="Century Gothic" w:cs="Arial"/>
            <w:color w:val="0000FF"/>
            <w:sz w:val="22"/>
            <w:szCs w:val="22"/>
            <w:u w:val="single"/>
          </w:rPr>
          <w:t>school.appeals@trafford.gov.uk</w:t>
        </w:r>
      </w:hyperlink>
      <w:r w:rsidRPr="00E96D6B">
        <w:rPr>
          <w:rFonts w:ascii="Century Gothic" w:eastAsia="Arial" w:hAnsi="Century Gothic" w:cs="Arial"/>
          <w:color w:val="000000"/>
          <w:sz w:val="22"/>
          <w:szCs w:val="22"/>
        </w:rPr>
        <w:t xml:space="preserve"> or by post to: School Appeals Section, Governance Services, Trafford Council, Trafford Town Hall, Talbot Road, Stretford M32 0TH.</w:t>
      </w:r>
    </w:p>
    <w:p w14:paraId="2C9B5E45" w14:textId="77777777" w:rsidR="008B79BF" w:rsidRDefault="008B79BF" w:rsidP="008B79BF">
      <w:pPr>
        <w:pStyle w:val="Heading3"/>
        <w:jc w:val="both"/>
        <w:rPr>
          <w:rFonts w:ascii="Arial" w:eastAsia="Arial" w:hAnsi="Arial" w:cs="Arial"/>
          <w:b/>
          <w:sz w:val="22"/>
          <w:szCs w:val="22"/>
        </w:rPr>
      </w:pPr>
    </w:p>
    <w:p w14:paraId="2E190BBF"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r w:rsidRPr="00A55CC0">
        <w:rPr>
          <w:rFonts w:ascii="Century Gothic" w:hAnsi="Century Gothic"/>
          <w:b/>
          <w:sz w:val="22"/>
          <w:szCs w:val="22"/>
          <w:u w:val="single"/>
          <w:lang w:val="en-GB"/>
        </w:rPr>
        <w:t>Closur</w:t>
      </w:r>
      <w:r w:rsidRPr="004F6BC6">
        <w:rPr>
          <w:rFonts w:ascii="Century Gothic" w:hAnsi="Century Gothic"/>
          <w:b/>
          <w:sz w:val="22"/>
          <w:szCs w:val="22"/>
          <w:u w:val="single"/>
          <w:lang w:val="en-GB"/>
        </w:rPr>
        <w:t xml:space="preserve">e </w:t>
      </w:r>
      <w:r w:rsidR="008452AE" w:rsidRPr="004F6BC6">
        <w:rPr>
          <w:rFonts w:ascii="Century Gothic" w:hAnsi="Century Gothic"/>
          <w:b/>
          <w:sz w:val="22"/>
          <w:szCs w:val="22"/>
          <w:u w:val="single"/>
          <w:lang w:val="en-GB"/>
        </w:rPr>
        <w:t>of</w:t>
      </w:r>
      <w:r w:rsidRPr="004F6BC6">
        <w:rPr>
          <w:rFonts w:ascii="Century Gothic" w:hAnsi="Century Gothic"/>
          <w:b/>
          <w:sz w:val="22"/>
          <w:szCs w:val="22"/>
          <w:u w:val="single"/>
          <w:lang w:val="en-GB"/>
        </w:rPr>
        <w:t xml:space="preserve"> Places </w:t>
      </w:r>
      <w:r w:rsidR="008452AE" w:rsidRPr="004F6BC6">
        <w:rPr>
          <w:rFonts w:ascii="Century Gothic" w:hAnsi="Century Gothic"/>
          <w:b/>
          <w:sz w:val="22"/>
          <w:szCs w:val="22"/>
          <w:u w:val="single"/>
          <w:lang w:val="en-GB"/>
        </w:rPr>
        <w:t>of</w:t>
      </w:r>
      <w:r w:rsidRPr="004F6BC6">
        <w:rPr>
          <w:rFonts w:ascii="Century Gothic" w:hAnsi="Century Gothic"/>
          <w:b/>
          <w:sz w:val="22"/>
          <w:szCs w:val="22"/>
          <w:u w:val="single"/>
          <w:lang w:val="en-GB"/>
        </w:rPr>
        <w:t xml:space="preserve"> W</w:t>
      </w:r>
      <w:r w:rsidRPr="00A55CC0">
        <w:rPr>
          <w:rFonts w:ascii="Century Gothic" w:hAnsi="Century Gothic"/>
          <w:b/>
          <w:sz w:val="22"/>
          <w:szCs w:val="22"/>
          <w:u w:val="single"/>
          <w:lang w:val="en-GB"/>
        </w:rPr>
        <w:t>orship</w:t>
      </w:r>
      <w:r w:rsidRPr="00AD2D1E">
        <w:rPr>
          <w:rFonts w:ascii="Century Gothic" w:hAnsi="Century Gothic"/>
          <w:sz w:val="22"/>
          <w:szCs w:val="22"/>
          <w:lang w:val="en-GB"/>
        </w:rPr>
        <w:t xml:space="preserve"> </w:t>
      </w:r>
    </w:p>
    <w:p w14:paraId="11E465A6"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r w:rsidRPr="00AD2D1E">
        <w:rPr>
          <w:rFonts w:ascii="Century Gothic" w:hAnsi="Century Gothic"/>
          <w:sz w:val="22"/>
          <w:szCs w:val="22"/>
          <w:lang w:val="en-GB"/>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r>
        <w:rPr>
          <w:rFonts w:ascii="Century Gothic" w:hAnsi="Century Gothic"/>
          <w:sz w:val="22"/>
          <w:szCs w:val="22"/>
          <w:lang w:val="en-GB"/>
        </w:rPr>
        <w:t>.</w:t>
      </w:r>
    </w:p>
    <w:p w14:paraId="021C3AD2"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p>
    <w:p w14:paraId="10092F88" w14:textId="77777777" w:rsidR="00AD2D1E" w:rsidRDefault="00AD2D1E" w:rsidP="00A55CC0">
      <w:pPr>
        <w:pStyle w:val="DefaultText"/>
        <w:tabs>
          <w:tab w:val="left" w:pos="864"/>
          <w:tab w:val="left" w:pos="1440"/>
          <w:tab w:val="left" w:pos="2160"/>
        </w:tabs>
        <w:rPr>
          <w:rFonts w:ascii="Century Gothic" w:hAnsi="Century Gothic"/>
          <w:sz w:val="22"/>
          <w:szCs w:val="22"/>
          <w:lang w:val="en-GB"/>
        </w:rPr>
      </w:pPr>
      <w:r w:rsidRPr="004F6BC6">
        <w:rPr>
          <w:rFonts w:ascii="Century Gothic" w:hAnsi="Century Gothic"/>
          <w:b/>
          <w:sz w:val="22"/>
          <w:szCs w:val="22"/>
          <w:u w:val="single"/>
          <w:lang w:val="en-GB"/>
        </w:rPr>
        <w:t>Fraudulent A</w:t>
      </w:r>
      <w:r w:rsidRPr="00A55CC0">
        <w:rPr>
          <w:rFonts w:ascii="Century Gothic" w:hAnsi="Century Gothic"/>
          <w:b/>
          <w:sz w:val="22"/>
          <w:szCs w:val="22"/>
          <w:u w:val="single"/>
          <w:lang w:val="en-GB"/>
        </w:rPr>
        <w:t>pplications</w:t>
      </w:r>
      <w:r w:rsidRPr="00AD2D1E">
        <w:rPr>
          <w:rFonts w:ascii="Century Gothic" w:hAnsi="Century Gothic"/>
          <w:sz w:val="22"/>
          <w:szCs w:val="22"/>
          <w:lang w:val="en-GB"/>
        </w:rPr>
        <w:t xml:space="preserve"> </w:t>
      </w:r>
    </w:p>
    <w:p w14:paraId="4B713273" w14:textId="77777777" w:rsidR="00AD2D1E" w:rsidRPr="00A55CC0" w:rsidRDefault="00AD2D1E" w:rsidP="00A55CC0">
      <w:pPr>
        <w:pStyle w:val="DefaultText"/>
        <w:tabs>
          <w:tab w:val="left" w:pos="864"/>
          <w:tab w:val="left" w:pos="1440"/>
          <w:tab w:val="left" w:pos="2160"/>
        </w:tabs>
        <w:rPr>
          <w:rFonts w:ascii="Century Gothic" w:hAnsi="Century Gothic"/>
          <w:sz w:val="22"/>
          <w:szCs w:val="22"/>
        </w:rPr>
      </w:pPr>
      <w:r w:rsidRPr="00AD2D1E">
        <w:rPr>
          <w:rFonts w:ascii="Century Gothic" w:hAnsi="Century Gothic"/>
          <w:sz w:val="22"/>
          <w:szCs w:val="22"/>
          <w:lang w:val="en-GB"/>
        </w:rPr>
        <w:t>Where the Governing/Trust Board discovers that a child has been awarded a place as the result of an intentionally misleading application from a parent (for example a false claim to residence in the catchment area or of involvement in a place of worship) which effectively denies a place to a child with a stronger claim, then the Governing Board is required to withdraw the offer of the place. The application will be considered afresh and a right of appeal offered if a place is refused.</w:t>
      </w:r>
    </w:p>
    <w:p w14:paraId="1F38F953" w14:textId="77777777" w:rsidR="00B03B3D" w:rsidRDefault="00B03B3D">
      <w:pPr>
        <w:pStyle w:val="DefaultText"/>
        <w:tabs>
          <w:tab w:val="left" w:pos="864"/>
          <w:tab w:val="left" w:pos="1440"/>
          <w:tab w:val="left" w:pos="2160"/>
        </w:tabs>
        <w:rPr>
          <w:rFonts w:ascii="Century Gothic" w:hAnsi="Century Gothic"/>
          <w:b/>
          <w:sz w:val="22"/>
          <w:szCs w:val="22"/>
        </w:rPr>
      </w:pPr>
    </w:p>
    <w:p w14:paraId="18381717" w14:textId="77777777" w:rsidR="00A3794E" w:rsidRPr="004E3DCC" w:rsidRDefault="00A3794E">
      <w:pPr>
        <w:pStyle w:val="DefaultText"/>
        <w:tabs>
          <w:tab w:val="left" w:pos="864"/>
          <w:tab w:val="left" w:pos="1440"/>
          <w:tab w:val="left" w:pos="2160"/>
        </w:tabs>
        <w:rPr>
          <w:rFonts w:ascii="Century Gothic" w:hAnsi="Century Gothic"/>
          <w:b/>
          <w:sz w:val="22"/>
          <w:szCs w:val="22"/>
          <w:u w:val="single"/>
        </w:rPr>
      </w:pPr>
      <w:r w:rsidRPr="004E3DCC">
        <w:rPr>
          <w:rFonts w:ascii="Century Gothic" w:hAnsi="Century Gothic"/>
          <w:b/>
          <w:sz w:val="22"/>
          <w:szCs w:val="22"/>
          <w:u w:val="single"/>
        </w:rPr>
        <w:t>When will I know if my child has been offered a place?</w:t>
      </w:r>
    </w:p>
    <w:p w14:paraId="3ADA8973" w14:textId="7C6A3BBA" w:rsidR="00A3794E" w:rsidRDefault="00A3794E">
      <w:pPr>
        <w:pStyle w:val="DefaultText"/>
        <w:tabs>
          <w:tab w:val="left" w:pos="864"/>
          <w:tab w:val="left" w:pos="1440"/>
          <w:tab w:val="left" w:pos="2160"/>
        </w:tabs>
        <w:rPr>
          <w:rFonts w:ascii="Century Gothic" w:hAnsi="Century Gothic"/>
          <w:sz w:val="22"/>
          <w:szCs w:val="22"/>
        </w:rPr>
      </w:pPr>
      <w:r>
        <w:rPr>
          <w:rFonts w:ascii="Century Gothic" w:hAnsi="Century Gothic"/>
          <w:sz w:val="22"/>
          <w:szCs w:val="22"/>
        </w:rPr>
        <w:t>A list of all applications for re</w:t>
      </w:r>
      <w:r w:rsidR="00ED6FE1">
        <w:rPr>
          <w:rFonts w:ascii="Century Gothic" w:hAnsi="Century Gothic"/>
          <w:sz w:val="22"/>
          <w:szCs w:val="22"/>
        </w:rPr>
        <w:t>ception intake in September 202</w:t>
      </w:r>
      <w:r w:rsidR="00DF61EE">
        <w:rPr>
          <w:rFonts w:ascii="Century Gothic" w:hAnsi="Century Gothic"/>
          <w:sz w:val="22"/>
          <w:szCs w:val="22"/>
        </w:rPr>
        <w:t>7</w:t>
      </w:r>
      <w:r>
        <w:rPr>
          <w:rFonts w:ascii="Century Gothic" w:hAnsi="Century Gothic"/>
          <w:sz w:val="22"/>
          <w:szCs w:val="22"/>
        </w:rPr>
        <w:t xml:space="preserve"> received by Trafford will be sent to the school to rank in accordance with the published over-subscription criteria.  This list will be returned to the School Admissions Team and all potential offers compared. The School Admissions Team will determine, in accordance with the order of preferences expressed by the parent, what offer will be made. Decisions regarding the allocation of rec</w:t>
      </w:r>
      <w:r w:rsidR="00ED6FE1">
        <w:rPr>
          <w:rFonts w:ascii="Century Gothic" w:hAnsi="Century Gothic"/>
          <w:sz w:val="22"/>
          <w:szCs w:val="22"/>
        </w:rPr>
        <w:t>eption places for September 202</w:t>
      </w:r>
      <w:r w:rsidR="00321B6F">
        <w:rPr>
          <w:rFonts w:ascii="Century Gothic" w:hAnsi="Century Gothic"/>
          <w:sz w:val="22"/>
          <w:szCs w:val="22"/>
        </w:rPr>
        <w:t>7</w:t>
      </w:r>
      <w:r>
        <w:rPr>
          <w:rFonts w:ascii="Century Gothic" w:hAnsi="Century Gothic"/>
          <w:sz w:val="22"/>
          <w:szCs w:val="22"/>
        </w:rPr>
        <w:t xml:space="preserve"> will be made and </w:t>
      </w:r>
      <w:r w:rsidR="00E96D6B">
        <w:rPr>
          <w:rFonts w:ascii="Century Gothic" w:hAnsi="Century Gothic"/>
          <w:sz w:val="22"/>
          <w:szCs w:val="22"/>
        </w:rPr>
        <w:t xml:space="preserve">emailed </w:t>
      </w:r>
      <w:r w:rsidR="00DF61EE">
        <w:rPr>
          <w:rFonts w:ascii="Century Gothic" w:hAnsi="Century Gothic"/>
          <w:sz w:val="22"/>
          <w:szCs w:val="22"/>
        </w:rPr>
        <w:t>t</w:t>
      </w:r>
      <w:r>
        <w:rPr>
          <w:rFonts w:ascii="Century Gothic" w:hAnsi="Century Gothic"/>
          <w:sz w:val="22"/>
          <w:szCs w:val="22"/>
        </w:rPr>
        <w:t>o parents by the Trafford School Admissions Team</w:t>
      </w:r>
      <w:r w:rsidR="00FA2E3F">
        <w:rPr>
          <w:rFonts w:ascii="Century Gothic" w:hAnsi="Century Gothic"/>
          <w:sz w:val="22"/>
          <w:szCs w:val="22"/>
        </w:rPr>
        <w:t xml:space="preserve"> on 16</w:t>
      </w:r>
      <w:r w:rsidR="00FA2E3F" w:rsidRPr="00A55CC0">
        <w:rPr>
          <w:rFonts w:ascii="Century Gothic" w:hAnsi="Century Gothic"/>
          <w:sz w:val="22"/>
          <w:szCs w:val="22"/>
          <w:vertAlign w:val="superscript"/>
        </w:rPr>
        <w:t>th</w:t>
      </w:r>
      <w:r w:rsidR="00FA2E3F">
        <w:rPr>
          <w:rFonts w:ascii="Century Gothic" w:hAnsi="Century Gothic"/>
          <w:sz w:val="22"/>
          <w:szCs w:val="22"/>
        </w:rPr>
        <w:t xml:space="preserve"> April</w:t>
      </w:r>
      <w:r w:rsidR="00E96D6B">
        <w:rPr>
          <w:rFonts w:ascii="Century Gothic" w:hAnsi="Century Gothic"/>
          <w:sz w:val="22"/>
          <w:szCs w:val="22"/>
        </w:rPr>
        <w:t xml:space="preserve"> 202</w:t>
      </w:r>
      <w:r w:rsidR="00DF61EE">
        <w:rPr>
          <w:rFonts w:ascii="Century Gothic" w:hAnsi="Century Gothic"/>
          <w:sz w:val="22"/>
          <w:szCs w:val="22"/>
        </w:rPr>
        <w:t>7</w:t>
      </w:r>
      <w:r>
        <w:rPr>
          <w:rFonts w:ascii="Century Gothic" w:hAnsi="Century Gothic"/>
          <w:sz w:val="22"/>
          <w:szCs w:val="22"/>
        </w:rPr>
        <w:t>.</w:t>
      </w:r>
    </w:p>
    <w:p w14:paraId="6CD7CE2D" w14:textId="77777777" w:rsidR="00A3794E" w:rsidRDefault="00A3794E">
      <w:pPr>
        <w:rPr>
          <w:rFonts w:ascii="Century Gothic" w:hAnsi="Century Gothic"/>
          <w:b/>
          <w:sz w:val="22"/>
          <w:szCs w:val="22"/>
        </w:rPr>
      </w:pPr>
    </w:p>
    <w:p w14:paraId="2E0D868A" w14:textId="77777777" w:rsidR="008452AE" w:rsidRPr="004E3DCC" w:rsidRDefault="008452AE">
      <w:pPr>
        <w:pStyle w:val="DefaultText"/>
        <w:tabs>
          <w:tab w:val="left" w:pos="864"/>
          <w:tab w:val="left" w:pos="1440"/>
          <w:tab w:val="left" w:pos="2160"/>
        </w:tabs>
        <w:rPr>
          <w:rFonts w:ascii="Century Gothic" w:hAnsi="Century Gothic"/>
          <w:b/>
          <w:sz w:val="22"/>
          <w:szCs w:val="22"/>
          <w:u w:val="single"/>
          <w:lang w:val="en-GB"/>
        </w:rPr>
      </w:pPr>
      <w:r w:rsidRPr="004E3DCC">
        <w:rPr>
          <w:rFonts w:ascii="Century Gothic" w:hAnsi="Century Gothic"/>
          <w:b/>
          <w:sz w:val="22"/>
          <w:szCs w:val="22"/>
          <w:u w:val="single"/>
          <w:lang w:val="en-GB"/>
        </w:rPr>
        <w:t>Deferred Admission</w:t>
      </w:r>
    </w:p>
    <w:p w14:paraId="5B292809" w14:textId="0A0FA7CF" w:rsidR="00A3794E" w:rsidRPr="008452AE" w:rsidRDefault="008452AE">
      <w:pPr>
        <w:pStyle w:val="DefaultText"/>
        <w:tabs>
          <w:tab w:val="left" w:pos="864"/>
          <w:tab w:val="left" w:pos="1440"/>
          <w:tab w:val="left" w:pos="2160"/>
        </w:tabs>
        <w:rPr>
          <w:rFonts w:ascii="Century Gothic" w:hAnsi="Century Gothic"/>
          <w:sz w:val="22"/>
          <w:szCs w:val="22"/>
        </w:rPr>
      </w:pPr>
      <w:r w:rsidRPr="00A55CC0">
        <w:rPr>
          <w:rFonts w:ascii="Century Gothic" w:hAnsi="Century Gothic"/>
          <w:sz w:val="22"/>
          <w:szCs w:val="22"/>
        </w:rPr>
        <w:t>Children are eligible for a reception place from the beginning of the school year in which they become 5 years old. However</w:t>
      </w:r>
      <w:r>
        <w:rPr>
          <w:rFonts w:ascii="Century Gothic" w:hAnsi="Century Gothic"/>
          <w:sz w:val="22"/>
          <w:szCs w:val="22"/>
        </w:rPr>
        <w:t>,</w:t>
      </w:r>
      <w:r w:rsidRPr="00A55CC0">
        <w:rPr>
          <w:rFonts w:ascii="Century Gothic" w:hAnsi="Century Gothic"/>
          <w:sz w:val="22"/>
          <w:szCs w:val="22"/>
        </w:rPr>
        <w:t xml:space="preserve"> they do not become of compulsory school age until the start of the term after their fifth birthday. After a place has been allocated and accepted parents may defer the school place until later in the school year and if they do this the place will be held for the child. They cannot however defer entry beyond the beginnin</w:t>
      </w:r>
      <w:r w:rsidRPr="004F6BC6">
        <w:rPr>
          <w:rFonts w:ascii="Century Gothic" w:hAnsi="Century Gothic"/>
          <w:sz w:val="22"/>
          <w:szCs w:val="22"/>
        </w:rPr>
        <w:t>g of the term after the child’s</w:t>
      </w:r>
      <w:r w:rsidRPr="00A55CC0">
        <w:rPr>
          <w:rFonts w:ascii="Century Gothic" w:hAnsi="Century Gothic"/>
          <w:sz w:val="22"/>
          <w:szCs w:val="22"/>
        </w:rPr>
        <w:t xml:space="preserve"> fifth birthday, nor beyond the summer term. Parents can also request that their child attends on a part time basis until the child reaches compulsory school age.</w:t>
      </w:r>
    </w:p>
    <w:p w14:paraId="5CCD2785" w14:textId="77777777" w:rsidR="00270C2D" w:rsidRDefault="00270C2D" w:rsidP="00A55CC0">
      <w:pPr>
        <w:rPr>
          <w:rFonts w:ascii="Century Gothic" w:hAnsi="Century Gothic"/>
          <w:b/>
          <w:sz w:val="22"/>
          <w:szCs w:val="22"/>
          <w:u w:val="single"/>
        </w:rPr>
      </w:pPr>
    </w:p>
    <w:p w14:paraId="20E809B5" w14:textId="77777777" w:rsidR="00E96D6B" w:rsidRDefault="00E96D6B" w:rsidP="00A55CC0">
      <w:pPr>
        <w:rPr>
          <w:rFonts w:ascii="Century Gothic" w:hAnsi="Century Gothic"/>
          <w:b/>
          <w:sz w:val="22"/>
          <w:szCs w:val="22"/>
          <w:u w:val="single"/>
        </w:rPr>
      </w:pPr>
    </w:p>
    <w:p w14:paraId="58F18F5A" w14:textId="0DF3CB5B" w:rsidR="008452AE" w:rsidRPr="004E3DCC" w:rsidRDefault="008452AE" w:rsidP="00A55CC0">
      <w:pPr>
        <w:rPr>
          <w:rFonts w:ascii="Century Gothic" w:hAnsi="Century Gothic"/>
          <w:sz w:val="22"/>
          <w:szCs w:val="22"/>
          <w:u w:val="single"/>
        </w:rPr>
      </w:pPr>
      <w:r w:rsidRPr="004E3DCC">
        <w:rPr>
          <w:rFonts w:ascii="Century Gothic" w:hAnsi="Century Gothic"/>
          <w:b/>
          <w:sz w:val="22"/>
          <w:szCs w:val="22"/>
          <w:u w:val="single"/>
        </w:rPr>
        <w:t>Children Educated Outside of Their Normal Age Group</w:t>
      </w:r>
      <w:r w:rsidRPr="004E3DCC">
        <w:rPr>
          <w:rFonts w:ascii="Century Gothic" w:hAnsi="Century Gothic"/>
          <w:sz w:val="22"/>
          <w:szCs w:val="22"/>
          <w:u w:val="single"/>
        </w:rPr>
        <w:t xml:space="preserve"> </w:t>
      </w:r>
    </w:p>
    <w:p w14:paraId="076A2AD6" w14:textId="414E6BC9" w:rsidR="00270C2D" w:rsidRPr="00E96D6B" w:rsidRDefault="00270C2D" w:rsidP="004E3DCC">
      <w:pPr>
        <w:pBdr>
          <w:top w:val="nil"/>
          <w:left w:val="nil"/>
          <w:bottom w:val="nil"/>
          <w:right w:val="nil"/>
          <w:between w:val="nil"/>
        </w:pBdr>
        <w:ind w:right="-62"/>
        <w:jc w:val="both"/>
        <w:rPr>
          <w:rFonts w:ascii="Century Gothic" w:eastAsia="Arial" w:hAnsi="Century Gothic" w:cs="Arial"/>
          <w:b/>
          <w:sz w:val="22"/>
          <w:szCs w:val="22"/>
        </w:rPr>
      </w:pPr>
      <w:r w:rsidRPr="00E96D6B">
        <w:rPr>
          <w:rFonts w:ascii="Century Gothic" w:eastAsia="Arial" w:hAnsi="Century Gothic" w:cs="Arial"/>
          <w:sz w:val="22"/>
          <w:szCs w:val="22"/>
        </w:rPr>
        <w:t>Parents may seek a place for their child outside of their normal age group, for example, if the child is gifted and talented or has experienced problems such as ill health. or summer born children (those between 1st April and 31st August), must contact the school and Local Authority as soon as possible as this this would involve either an in-year application for year 1 or a new application for reception in the following year. Parents should submit the request for admittance outside of the chronological year group to the headteacher and Trafford as soon as possible in addition to submitting the normal application. The decision as to which year group the child will enter will be made taking into account information from the parents and headteacher and should be in the best interests of the child. Information that parents could include in their request may include details of medical conditions or reports from professionals to support their request. Parents of summer born children should be aware that agreement by the school to allow a child to enter reception in the following year does not guarantee a place in the class. Parents must apply to the school in the normal co-ordinated round and the application will be considered in the normal manner following the oversubscription criteria. Parents may also choose to apply in-year for admittance to year 1 and the child’s normal age group.</w:t>
      </w:r>
    </w:p>
    <w:p w14:paraId="0EF9F5B0" w14:textId="77777777" w:rsidR="00270C2D" w:rsidRPr="00E96D6B" w:rsidRDefault="00270C2D" w:rsidP="00270C2D">
      <w:pPr>
        <w:pBdr>
          <w:top w:val="nil"/>
          <w:left w:val="nil"/>
          <w:bottom w:val="nil"/>
          <w:right w:val="nil"/>
          <w:between w:val="nil"/>
        </w:pBdr>
        <w:ind w:left="284"/>
        <w:rPr>
          <w:rFonts w:ascii="Century Gothic" w:eastAsia="Arial" w:hAnsi="Century Gothic" w:cs="Arial"/>
          <w:b/>
          <w:color w:val="000000"/>
          <w:sz w:val="22"/>
          <w:szCs w:val="22"/>
        </w:rPr>
      </w:pPr>
    </w:p>
    <w:p w14:paraId="26531F48" w14:textId="77777777" w:rsidR="00270C2D" w:rsidRPr="00E96D6B" w:rsidRDefault="00270C2D" w:rsidP="004E3DCC">
      <w:pPr>
        <w:pBdr>
          <w:top w:val="nil"/>
          <w:left w:val="nil"/>
          <w:bottom w:val="nil"/>
          <w:right w:val="nil"/>
          <w:between w:val="nil"/>
        </w:pBdr>
        <w:ind w:right="-62"/>
        <w:jc w:val="both"/>
        <w:rPr>
          <w:rFonts w:ascii="Century Gothic" w:eastAsia="Arial" w:hAnsi="Century Gothic" w:cs="Arial"/>
          <w:sz w:val="22"/>
          <w:szCs w:val="22"/>
        </w:rPr>
      </w:pPr>
      <w:r w:rsidRPr="00E96D6B">
        <w:rPr>
          <w:rFonts w:ascii="Century Gothic" w:eastAsia="Arial" w:hAnsi="Century Gothic" w:cs="Arial"/>
          <w:sz w:val="22"/>
          <w:szCs w:val="22"/>
        </w:rPr>
        <w:t xml:space="preserve">Parents will be required to submit an </w:t>
      </w:r>
      <w:proofErr w:type="gramStart"/>
      <w:r w:rsidRPr="00E96D6B">
        <w:rPr>
          <w:rFonts w:ascii="Century Gothic" w:eastAsia="Arial" w:hAnsi="Century Gothic" w:cs="Arial"/>
          <w:sz w:val="22"/>
          <w:szCs w:val="22"/>
        </w:rPr>
        <w:t>on time</w:t>
      </w:r>
      <w:proofErr w:type="gramEnd"/>
      <w:r w:rsidRPr="00E96D6B">
        <w:rPr>
          <w:rFonts w:ascii="Century Gothic" w:eastAsia="Arial" w:hAnsi="Century Gothic" w:cs="Arial"/>
          <w:sz w:val="22"/>
          <w:szCs w:val="22"/>
        </w:rPr>
        <w:t xml:space="preserve"> application and to approach all the preferred schools in Trafford to discuss their child’s circumstances, by 15 January</w:t>
      </w:r>
      <w:r w:rsidRPr="00E96D6B">
        <w:rPr>
          <w:rFonts w:ascii="Century Gothic" w:eastAsia="Arial" w:hAnsi="Century Gothic" w:cs="Arial"/>
          <w:i/>
          <w:sz w:val="22"/>
          <w:szCs w:val="22"/>
        </w:rPr>
        <w:t>.</w:t>
      </w:r>
      <w:r w:rsidRPr="00E96D6B">
        <w:rPr>
          <w:rFonts w:ascii="Century Gothic" w:eastAsia="Arial" w:hAnsi="Century Gothic" w:cs="Arial"/>
          <w:sz w:val="22"/>
          <w:szCs w:val="22"/>
        </w:rPr>
        <w:t> </w:t>
      </w:r>
    </w:p>
    <w:p w14:paraId="5DE3C56D" w14:textId="77777777" w:rsidR="00270C2D" w:rsidRPr="00E96D6B" w:rsidRDefault="00270C2D" w:rsidP="004E3DCC">
      <w:pPr>
        <w:pBdr>
          <w:top w:val="nil"/>
          <w:left w:val="nil"/>
          <w:bottom w:val="nil"/>
          <w:right w:val="nil"/>
          <w:between w:val="nil"/>
        </w:pBdr>
        <w:ind w:right="-62"/>
        <w:jc w:val="both"/>
        <w:rPr>
          <w:rFonts w:ascii="Century Gothic" w:eastAsia="Arial" w:hAnsi="Century Gothic" w:cs="Arial"/>
          <w:i/>
          <w:sz w:val="22"/>
          <w:szCs w:val="22"/>
        </w:rPr>
      </w:pPr>
      <w:r w:rsidRPr="00E96D6B">
        <w:rPr>
          <w:rFonts w:ascii="Century Gothic" w:eastAsia="Arial" w:hAnsi="Century Gothic" w:cs="Arial"/>
          <w:sz w:val="22"/>
          <w:szCs w:val="22"/>
        </w:rPr>
        <w:t>Each school will complete a Delayed Entry Request Form with the parent. Each school will consider the information provided and complete the Decision Outcome Section of the Delayed Entry Request Form. Please see Trafford’s Application Process and the Admission of summer born children section for local   process for parents to submit requests.</w:t>
      </w:r>
      <w:r w:rsidRPr="00E96D6B">
        <w:rPr>
          <w:rFonts w:ascii="Century Gothic" w:eastAsia="Arial" w:hAnsi="Century Gothic" w:cs="Arial"/>
          <w:i/>
          <w:sz w:val="22"/>
          <w:szCs w:val="22"/>
        </w:rPr>
        <w:t xml:space="preserve"> </w:t>
      </w:r>
    </w:p>
    <w:p w14:paraId="0619D040" w14:textId="23491D51" w:rsidR="00270C2D" w:rsidRPr="00E96D6B" w:rsidRDefault="00DF61EE" w:rsidP="004E3DCC">
      <w:pPr>
        <w:pBdr>
          <w:top w:val="nil"/>
          <w:left w:val="nil"/>
          <w:bottom w:val="nil"/>
          <w:right w:val="nil"/>
          <w:between w:val="nil"/>
        </w:pBdr>
        <w:ind w:right="-62"/>
        <w:jc w:val="both"/>
        <w:rPr>
          <w:rFonts w:ascii="Century Gothic" w:eastAsia="Arial" w:hAnsi="Century Gothic" w:cs="Arial"/>
          <w:i/>
          <w:sz w:val="22"/>
          <w:szCs w:val="22"/>
        </w:rPr>
      </w:pPr>
      <w:hyperlink r:id="rId13" w:history="1">
        <w:r w:rsidR="00270C2D" w:rsidRPr="00E96D6B">
          <w:rPr>
            <w:rStyle w:val="Hyperlink"/>
            <w:rFonts w:ascii="Century Gothic" w:eastAsia="Arial" w:hAnsi="Century Gothic" w:cs="Arial"/>
            <w:i/>
            <w:sz w:val="22"/>
            <w:szCs w:val="22"/>
          </w:rPr>
          <w:t>https://www.trafford.gov.uk/residents/schools/school-admissions/Primary/primary-application-guidance.aspx</w:t>
        </w:r>
      </w:hyperlink>
      <w:r w:rsidR="00270C2D" w:rsidRPr="00E96D6B">
        <w:rPr>
          <w:rFonts w:ascii="Century Gothic" w:eastAsia="Arial" w:hAnsi="Century Gothic" w:cs="Arial"/>
          <w:i/>
          <w:sz w:val="22"/>
          <w:szCs w:val="22"/>
        </w:rPr>
        <w:t xml:space="preserve"> </w:t>
      </w:r>
    </w:p>
    <w:p w14:paraId="2756DF13" w14:textId="77777777" w:rsidR="00270C2D" w:rsidRPr="00E96D6B" w:rsidRDefault="00270C2D" w:rsidP="00270C2D">
      <w:pPr>
        <w:pBdr>
          <w:top w:val="nil"/>
          <w:left w:val="nil"/>
          <w:bottom w:val="nil"/>
          <w:right w:val="nil"/>
          <w:between w:val="nil"/>
        </w:pBdr>
        <w:ind w:left="284" w:right="-62"/>
        <w:jc w:val="both"/>
        <w:rPr>
          <w:rFonts w:ascii="Century Gothic" w:eastAsia="Arial" w:hAnsi="Century Gothic" w:cs="Arial"/>
          <w:i/>
          <w:sz w:val="22"/>
          <w:szCs w:val="22"/>
        </w:rPr>
      </w:pPr>
    </w:p>
    <w:p w14:paraId="4AB89BBE" w14:textId="77777777" w:rsidR="00270C2D" w:rsidRPr="00E96D6B" w:rsidRDefault="00270C2D" w:rsidP="004E3DCC">
      <w:pPr>
        <w:pBdr>
          <w:top w:val="nil"/>
          <w:left w:val="nil"/>
          <w:bottom w:val="nil"/>
          <w:right w:val="nil"/>
          <w:between w:val="nil"/>
        </w:pBdr>
        <w:ind w:right="-62"/>
        <w:jc w:val="both"/>
        <w:rPr>
          <w:rFonts w:ascii="Century Gothic" w:eastAsia="Arial" w:hAnsi="Century Gothic" w:cs="Arial"/>
          <w:sz w:val="22"/>
          <w:szCs w:val="22"/>
        </w:rPr>
      </w:pPr>
      <w:r w:rsidRPr="00E96D6B">
        <w:rPr>
          <w:rFonts w:ascii="Century Gothic" w:eastAsia="Arial" w:hAnsi="Century Gothic" w:cs="Arial"/>
          <w:sz w:val="22"/>
          <w:szCs w:val="22"/>
        </w:rPr>
        <w:t>Parents have a statutory right to appeal against the refusal of a place at a school for which they have applied. This right does not apply if they are offered a place at the school but it is not in their preferred age group.</w:t>
      </w:r>
    </w:p>
    <w:p w14:paraId="45E23491" w14:textId="77777777" w:rsidR="00270C2D" w:rsidRPr="00E96D6B" w:rsidRDefault="00270C2D" w:rsidP="00A55CC0">
      <w:pPr>
        <w:rPr>
          <w:rFonts w:ascii="Century Gothic" w:hAnsi="Century Gothic"/>
          <w:sz w:val="22"/>
          <w:szCs w:val="22"/>
        </w:rPr>
      </w:pPr>
    </w:p>
    <w:p w14:paraId="3A34389F" w14:textId="77777777" w:rsidR="008452AE" w:rsidRPr="00E96D6B" w:rsidRDefault="008452AE" w:rsidP="00A55CC0">
      <w:pPr>
        <w:rPr>
          <w:rFonts w:ascii="Century Gothic" w:hAnsi="Century Gothic"/>
          <w:sz w:val="22"/>
          <w:szCs w:val="22"/>
        </w:rPr>
      </w:pPr>
    </w:p>
    <w:p w14:paraId="006D0B86" w14:textId="77777777" w:rsidR="008452AE" w:rsidRPr="004E3DCC" w:rsidRDefault="008452AE" w:rsidP="00A55CC0">
      <w:pPr>
        <w:rPr>
          <w:rFonts w:ascii="Century Gothic" w:hAnsi="Century Gothic"/>
          <w:sz w:val="22"/>
          <w:szCs w:val="22"/>
          <w:u w:val="single"/>
        </w:rPr>
      </w:pPr>
      <w:r w:rsidRPr="004E3DCC">
        <w:rPr>
          <w:rFonts w:ascii="Century Gothic" w:hAnsi="Century Gothic"/>
          <w:b/>
          <w:sz w:val="22"/>
          <w:szCs w:val="22"/>
          <w:u w:val="single"/>
        </w:rPr>
        <w:t>Special Educational Needs</w:t>
      </w:r>
      <w:r w:rsidRPr="004E3DCC">
        <w:rPr>
          <w:rFonts w:ascii="Century Gothic" w:hAnsi="Century Gothic"/>
          <w:sz w:val="22"/>
          <w:szCs w:val="22"/>
          <w:u w:val="single"/>
        </w:rPr>
        <w:t xml:space="preserve"> </w:t>
      </w:r>
    </w:p>
    <w:p w14:paraId="725FCC66" w14:textId="77777777" w:rsidR="008452AE" w:rsidRDefault="008452AE" w:rsidP="00A55CC0">
      <w:pPr>
        <w:rPr>
          <w:rFonts w:ascii="Century Gothic" w:hAnsi="Century Gothic"/>
          <w:sz w:val="22"/>
          <w:szCs w:val="22"/>
        </w:rPr>
      </w:pPr>
      <w:r w:rsidRPr="008452AE">
        <w:rPr>
          <w:rFonts w:ascii="Century Gothic" w:hAnsi="Century Gothic"/>
          <w:sz w:val="22"/>
          <w:szCs w:val="22"/>
        </w:rPr>
        <w:t xml:space="preserve">Where a child has an education, health and care plan (EHCP) which names the </w:t>
      </w:r>
      <w:proofErr w:type="gramStart"/>
      <w:r w:rsidRPr="008452AE">
        <w:rPr>
          <w:rFonts w:ascii="Century Gothic" w:hAnsi="Century Gothic"/>
          <w:sz w:val="22"/>
          <w:szCs w:val="22"/>
        </w:rPr>
        <w:t>School</w:t>
      </w:r>
      <w:proofErr w:type="gramEnd"/>
      <w:r w:rsidRPr="008452AE">
        <w:rPr>
          <w:rFonts w:ascii="Century Gothic" w:hAnsi="Century Gothic"/>
          <w:sz w:val="22"/>
          <w:szCs w:val="22"/>
        </w:rPr>
        <w:t>, then that child will be admitted to the School and the number of available places in the PAN will reduce correspondingly. Admission of children with an EHCP is dealt with by the home Local Authority (LA) (which is where you reside)</w:t>
      </w:r>
      <w:r>
        <w:rPr>
          <w:rFonts w:ascii="Century Gothic" w:hAnsi="Century Gothic"/>
          <w:sz w:val="22"/>
          <w:szCs w:val="22"/>
        </w:rPr>
        <w:t>.</w:t>
      </w:r>
    </w:p>
    <w:p w14:paraId="5F29732A" w14:textId="77777777" w:rsidR="00A3794E" w:rsidRPr="006D050A" w:rsidRDefault="00A3794E" w:rsidP="00A55CC0">
      <w:pPr>
        <w:rPr>
          <w:rFonts w:ascii="Century Gothic" w:hAnsi="Century Gothic"/>
          <w:sz w:val="22"/>
          <w:szCs w:val="22"/>
        </w:rPr>
      </w:pPr>
    </w:p>
    <w:p w14:paraId="7AC96A9B" w14:textId="5EFD0500" w:rsidR="00A3794E" w:rsidRDefault="00A3794E">
      <w:pPr>
        <w:rPr>
          <w:rFonts w:ascii="Century Gothic" w:hAnsi="Century Gothic"/>
          <w:b/>
          <w:sz w:val="22"/>
          <w:szCs w:val="22"/>
        </w:rPr>
      </w:pPr>
      <w:r>
        <w:rPr>
          <w:rFonts w:ascii="Century Gothic" w:hAnsi="Century Gothic" w:cs="Arial"/>
          <w:b/>
          <w:sz w:val="22"/>
          <w:szCs w:val="22"/>
          <w:lang w:eastAsia="en-GB"/>
        </w:rPr>
        <w:br w:type="page"/>
      </w:r>
    </w:p>
    <w:p w14:paraId="4701C998" w14:textId="12824962" w:rsidR="00ED2A38" w:rsidRPr="00F81DBB" w:rsidRDefault="007F388A">
      <w:pPr>
        <w:pStyle w:val="DefaultText"/>
        <w:tabs>
          <w:tab w:val="left" w:pos="1440"/>
          <w:tab w:val="left" w:pos="2160"/>
        </w:tabs>
        <w:rPr>
          <w:rFonts w:ascii="Calibri" w:hAnsi="Calibri" w:cs="Calibri"/>
          <w:sz w:val="32"/>
          <w:szCs w:val="32"/>
        </w:rPr>
      </w:pPr>
      <w:r>
        <w:rPr>
          <w:rFonts w:ascii="Calibri" w:hAnsi="Calibri" w:cs="Calibri"/>
          <w:noProof/>
          <w:sz w:val="32"/>
          <w:szCs w:val="32"/>
          <w:lang w:val="en-GB" w:eastAsia="en-GB"/>
        </w:rPr>
        <w:drawing>
          <wp:inline distT="0" distB="0" distL="0" distR="0" wp14:anchorId="3E554D26" wp14:editId="5202E31F">
            <wp:extent cx="619125" cy="47703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 for White Background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44685" cy="496725"/>
                    </a:xfrm>
                    <a:prstGeom prst="rect">
                      <a:avLst/>
                    </a:prstGeom>
                  </pic:spPr>
                </pic:pic>
              </a:graphicData>
            </a:graphic>
          </wp:inline>
        </w:drawing>
      </w:r>
    </w:p>
    <w:p w14:paraId="2714097F" w14:textId="77777777" w:rsidR="007E572C" w:rsidRPr="00FB48ED" w:rsidRDefault="007E572C" w:rsidP="007E572C">
      <w:pPr>
        <w:pStyle w:val="DefaultText"/>
        <w:jc w:val="center"/>
        <w:rPr>
          <w:rFonts w:ascii="Calibri" w:hAnsi="Calibri" w:cs="Arial"/>
          <w:b/>
          <w:bCs/>
          <w:sz w:val="16"/>
          <w:szCs w:val="16"/>
          <w:u w:val="single"/>
        </w:rPr>
      </w:pPr>
      <w:r w:rsidRPr="00FB48ED">
        <w:rPr>
          <w:rFonts w:ascii="Calibri" w:hAnsi="Calibri" w:cs="Arial"/>
          <w:b/>
          <w:bCs/>
          <w:sz w:val="16"/>
          <w:szCs w:val="16"/>
          <w:u w:val="single"/>
        </w:rPr>
        <w:t>ALTRINCHAM CHURCH OF ENGLAND AIDED SCHOOL.</w:t>
      </w:r>
    </w:p>
    <w:p w14:paraId="46BD1C30" w14:textId="1C3805FC" w:rsidR="007E572C" w:rsidRPr="00FB48ED" w:rsidRDefault="007E572C" w:rsidP="007E572C">
      <w:pPr>
        <w:pStyle w:val="DefaultText"/>
        <w:jc w:val="center"/>
        <w:rPr>
          <w:rFonts w:ascii="Calibri" w:hAnsi="Calibri" w:cs="Arial"/>
          <w:b/>
          <w:bCs/>
          <w:i/>
          <w:sz w:val="16"/>
          <w:szCs w:val="16"/>
          <w:u w:val="single"/>
        </w:rPr>
      </w:pPr>
      <w:r w:rsidRPr="00FB48ED">
        <w:rPr>
          <w:rFonts w:ascii="Calibri" w:hAnsi="Calibri" w:cs="Arial"/>
          <w:b/>
          <w:bCs/>
          <w:sz w:val="16"/>
          <w:szCs w:val="16"/>
          <w:u w:val="single"/>
        </w:rPr>
        <w:t>SUPPLEMENTARY MAIN SCHOOL APPLICATION FORM 202</w:t>
      </w:r>
      <w:r w:rsidR="00DF61EE">
        <w:rPr>
          <w:rFonts w:ascii="Calibri" w:hAnsi="Calibri" w:cs="Arial"/>
          <w:b/>
          <w:bCs/>
          <w:sz w:val="16"/>
          <w:szCs w:val="16"/>
          <w:u w:val="single"/>
        </w:rPr>
        <w:t>7</w:t>
      </w:r>
    </w:p>
    <w:p w14:paraId="5FEF291D" w14:textId="77777777" w:rsidR="007E572C" w:rsidRPr="00FB48ED" w:rsidRDefault="007E572C" w:rsidP="007E572C">
      <w:pPr>
        <w:pStyle w:val="DefaultText"/>
        <w:jc w:val="center"/>
        <w:rPr>
          <w:rFonts w:ascii="Calibri" w:hAnsi="Calibri" w:cs="Arial"/>
          <w:b/>
          <w:bCs/>
          <w:sz w:val="16"/>
          <w:szCs w:val="16"/>
          <w:u w:val="single"/>
        </w:rPr>
      </w:pPr>
    </w:p>
    <w:p w14:paraId="750928E8" w14:textId="77777777" w:rsidR="007E572C" w:rsidRPr="00FB48ED" w:rsidRDefault="007E572C" w:rsidP="007E572C">
      <w:pPr>
        <w:pStyle w:val="DefaultText"/>
        <w:jc w:val="center"/>
        <w:rPr>
          <w:rFonts w:ascii="Calibri" w:hAnsi="Calibri" w:cs="Helvetica"/>
          <w:b/>
          <w:bCs/>
          <w:sz w:val="16"/>
          <w:szCs w:val="16"/>
          <w:u w:val="single"/>
        </w:rPr>
      </w:pPr>
      <w:r w:rsidRPr="00FB48ED">
        <w:rPr>
          <w:rFonts w:ascii="Calibri" w:hAnsi="Calibri" w:cs="Helvetica"/>
          <w:b/>
          <w:bCs/>
          <w:sz w:val="16"/>
          <w:szCs w:val="16"/>
          <w:u w:val="single"/>
        </w:rPr>
        <w:t>MISSION STATEMENT</w:t>
      </w:r>
    </w:p>
    <w:p w14:paraId="7B733148" w14:textId="77777777" w:rsidR="007E572C" w:rsidRPr="00DA1964" w:rsidRDefault="007E572C" w:rsidP="007E572C">
      <w:pPr>
        <w:pStyle w:val="DefaultText"/>
        <w:jc w:val="center"/>
        <w:rPr>
          <w:rFonts w:ascii="Calibri" w:hAnsi="Calibri" w:cs="Helvetica"/>
          <w:b/>
          <w:bCs/>
          <w:sz w:val="18"/>
          <w:szCs w:val="18"/>
          <w:u w:val="single"/>
        </w:rPr>
      </w:pPr>
    </w:p>
    <w:p w14:paraId="0D3691AB" w14:textId="113BB288" w:rsidR="007E572C" w:rsidRDefault="007E572C" w:rsidP="007E572C">
      <w:pPr>
        <w:pStyle w:val="DefaultText"/>
        <w:jc w:val="center"/>
        <w:rPr>
          <w:rFonts w:ascii="Century Gothic" w:hAnsi="Century Gothic" w:cs="Helvetica"/>
          <w:b/>
          <w:bCs/>
          <w:sz w:val="18"/>
          <w:szCs w:val="18"/>
        </w:rPr>
      </w:pPr>
      <w:r>
        <w:rPr>
          <w:rFonts w:ascii="Century Gothic" w:hAnsi="Century Gothic" w:cs="Helvetica"/>
          <w:b/>
          <w:bCs/>
          <w:sz w:val="18"/>
          <w:szCs w:val="18"/>
        </w:rPr>
        <w:t>“Grow Strong and Bear Fruit”</w:t>
      </w:r>
    </w:p>
    <w:p w14:paraId="017F0000" w14:textId="77777777" w:rsidR="007E572C" w:rsidRPr="00DA1964" w:rsidRDefault="007E572C" w:rsidP="007E572C">
      <w:pPr>
        <w:pStyle w:val="DefaultText"/>
        <w:jc w:val="both"/>
        <w:rPr>
          <w:rFonts w:ascii="Calibri" w:hAnsi="Calibri" w:cs="Arial"/>
          <w:sz w:val="18"/>
          <w:szCs w:val="18"/>
        </w:rPr>
      </w:pPr>
    </w:p>
    <w:p w14:paraId="002FC04B" w14:textId="77777777" w:rsidR="007E572C" w:rsidRPr="00DA1964" w:rsidRDefault="007E572C" w:rsidP="007E572C">
      <w:pPr>
        <w:pStyle w:val="DefaultText"/>
        <w:jc w:val="both"/>
        <w:rPr>
          <w:rFonts w:ascii="Calibri" w:hAnsi="Calibri" w:cs="Arial"/>
          <w:b/>
          <w:sz w:val="18"/>
          <w:szCs w:val="18"/>
        </w:rPr>
      </w:pPr>
      <w:r w:rsidRPr="00DA1964">
        <w:rPr>
          <w:rFonts w:ascii="Calibri" w:hAnsi="Calibri" w:cs="Arial"/>
          <w:b/>
          <w:sz w:val="18"/>
          <w:szCs w:val="18"/>
        </w:rPr>
        <w:t>This church school is an integral part of the total worshipping life of the two parish churches. The whole ethos of the school is based on Christian teachings as understood by the Church of England.</w:t>
      </w:r>
    </w:p>
    <w:p w14:paraId="42F0AAE1" w14:textId="77777777" w:rsidR="007E572C" w:rsidRPr="00DA1964" w:rsidRDefault="007E572C" w:rsidP="007E572C">
      <w:pPr>
        <w:pStyle w:val="DefaultText"/>
        <w:jc w:val="both"/>
        <w:rPr>
          <w:rFonts w:ascii="Calibri" w:hAnsi="Calibri" w:cs="Arial"/>
          <w:sz w:val="18"/>
          <w:szCs w:val="18"/>
        </w:rPr>
      </w:pPr>
      <w:r w:rsidRPr="00DA1964">
        <w:rPr>
          <w:rFonts w:ascii="Calibri" w:hAnsi="Calibri" w:cs="Arial"/>
          <w:sz w:val="18"/>
          <w:szCs w:val="18"/>
        </w:rPr>
        <w:t>Please read the Admissions Policy carefully before completing the form. The information which you supply on this form will be treated as confidential to the Governors and the school.  It will not be shared with any other school or outside body without your permission, except that it will be supplied to the Independent Admissions Appeals Tribunal in the event of an appeal being lodged.</w:t>
      </w:r>
    </w:p>
    <w:p w14:paraId="25D85078" w14:textId="77777777" w:rsidR="007E572C" w:rsidRPr="00DA1964" w:rsidRDefault="007E572C" w:rsidP="007E572C">
      <w:pPr>
        <w:pStyle w:val="DefaultText"/>
        <w:jc w:val="both"/>
        <w:rPr>
          <w:rFonts w:ascii="Calibri" w:hAnsi="Calibri" w:cs="Arial"/>
          <w:sz w:val="18"/>
          <w:szCs w:val="18"/>
        </w:rPr>
      </w:pPr>
    </w:p>
    <w:p w14:paraId="7693C7AF" w14:textId="77777777" w:rsidR="007E572C" w:rsidRPr="00DA1964" w:rsidRDefault="007E572C" w:rsidP="007E572C">
      <w:pPr>
        <w:pStyle w:val="DefaultText"/>
        <w:jc w:val="both"/>
        <w:rPr>
          <w:rFonts w:ascii="Calibri" w:hAnsi="Calibri" w:cs="Arial"/>
          <w:b/>
          <w:sz w:val="18"/>
          <w:szCs w:val="18"/>
          <w:u w:val="single"/>
        </w:rPr>
      </w:pPr>
      <w:r w:rsidRPr="00FB48ED">
        <w:rPr>
          <w:rFonts w:ascii="Calibri" w:hAnsi="Calibri" w:cs="Arial"/>
          <w:b/>
          <w:color w:val="202124"/>
          <w:spacing w:val="3"/>
          <w:sz w:val="18"/>
          <w:szCs w:val="18"/>
          <w:u w:val="single"/>
        </w:rPr>
        <w:t>In the event that during the period specified for attendance at worship the church has been closed for public worship and has not provided alternative premises for that worship, the requirements of these [admissions] arrangements in relation to attendance will only apply to the period when the church or alternative premises have been available for public worship.</w:t>
      </w:r>
    </w:p>
    <w:p w14:paraId="1E607857" w14:textId="77777777" w:rsidR="007E572C" w:rsidRPr="00DA1964" w:rsidRDefault="007E572C" w:rsidP="007E572C">
      <w:pPr>
        <w:pStyle w:val="DefaultText"/>
        <w:rPr>
          <w:rFonts w:ascii="Calibri" w:hAnsi="Calibri" w:cs="Arial"/>
          <w:b/>
          <w:sz w:val="18"/>
          <w:szCs w:val="18"/>
          <w:u w:val="single"/>
        </w:rPr>
      </w:pPr>
    </w:p>
    <w:p w14:paraId="75F56D81" w14:textId="77777777" w:rsidR="007E572C" w:rsidRPr="00AD1A55" w:rsidRDefault="007E572C" w:rsidP="007E572C">
      <w:pPr>
        <w:pStyle w:val="DefaultText"/>
        <w:rPr>
          <w:rFonts w:ascii="Calibri" w:hAnsi="Calibri" w:cs="Arial"/>
          <w:b/>
          <w:sz w:val="20"/>
          <w:szCs w:val="20"/>
        </w:rPr>
      </w:pPr>
      <w:r w:rsidRPr="00AD1A55">
        <w:rPr>
          <w:rFonts w:ascii="Calibri" w:hAnsi="Calibri" w:cs="Arial"/>
          <w:b/>
          <w:sz w:val="20"/>
          <w:szCs w:val="20"/>
        </w:rPr>
        <w:t>Name of child</w:t>
      </w:r>
      <w:r>
        <w:rPr>
          <w:rFonts w:ascii="Calibri" w:hAnsi="Calibri" w:cs="Arial"/>
          <w:b/>
          <w:sz w:val="20"/>
          <w:szCs w:val="20"/>
        </w:rPr>
        <w:t>:</w:t>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t xml:space="preserve">    Date of Birth</w:t>
      </w:r>
      <w:r>
        <w:rPr>
          <w:rFonts w:ascii="Calibri" w:hAnsi="Calibri" w:cs="Arial"/>
          <w:b/>
          <w:sz w:val="20"/>
          <w:szCs w:val="20"/>
        </w:rPr>
        <w:t>:</w:t>
      </w:r>
      <w:r w:rsidRPr="00AD1A55">
        <w:rPr>
          <w:rFonts w:ascii="Calibri" w:hAnsi="Calibri" w:cs="Arial"/>
          <w:b/>
          <w:sz w:val="20"/>
          <w:szCs w:val="20"/>
        </w:rPr>
        <w:t xml:space="preserve">      </w:t>
      </w:r>
    </w:p>
    <w:p w14:paraId="6376EE24"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p>
    <w:p w14:paraId="649AB3B7"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 xml:space="preserve">Name of parent(s) or guardian: </w:t>
      </w:r>
    </w:p>
    <w:p w14:paraId="1DED6F1D" w14:textId="77777777" w:rsidR="007E572C" w:rsidRDefault="007E572C" w:rsidP="007E572C">
      <w:pPr>
        <w:pStyle w:val="DefaultText"/>
        <w:tabs>
          <w:tab w:val="left" w:pos="720"/>
          <w:tab w:val="left" w:pos="6192"/>
          <w:tab w:val="left" w:pos="6768"/>
        </w:tabs>
        <w:rPr>
          <w:rFonts w:ascii="Calibri" w:hAnsi="Calibri" w:cs="Arial"/>
          <w:b/>
          <w:sz w:val="20"/>
          <w:szCs w:val="20"/>
        </w:rPr>
      </w:pPr>
    </w:p>
    <w:p w14:paraId="38CC7A23"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Address</w:t>
      </w:r>
      <w:r>
        <w:rPr>
          <w:rFonts w:ascii="Calibri" w:hAnsi="Calibri" w:cs="Arial"/>
          <w:b/>
          <w:sz w:val="20"/>
          <w:szCs w:val="20"/>
        </w:rPr>
        <w:t>:</w:t>
      </w:r>
    </w:p>
    <w:p w14:paraId="177658F3" w14:textId="77777777" w:rsidR="007E572C" w:rsidRPr="00AD1A55" w:rsidRDefault="007E572C" w:rsidP="007E572C">
      <w:pPr>
        <w:pStyle w:val="DefaultText"/>
        <w:rPr>
          <w:rFonts w:ascii="Calibri" w:hAnsi="Calibri" w:cs="Arial"/>
          <w:b/>
          <w:sz w:val="20"/>
          <w:szCs w:val="20"/>
        </w:rPr>
      </w:pPr>
    </w:p>
    <w:p w14:paraId="323F19A7" w14:textId="77777777" w:rsidR="007E572C" w:rsidRPr="00AD1A55" w:rsidRDefault="007E572C" w:rsidP="007E572C">
      <w:pPr>
        <w:pStyle w:val="DefaultText"/>
        <w:rPr>
          <w:rFonts w:ascii="Calibri" w:hAnsi="Calibri" w:cs="Arial"/>
          <w:b/>
          <w:sz w:val="20"/>
          <w:szCs w:val="20"/>
        </w:rPr>
      </w:pPr>
      <w:r w:rsidRPr="00AD1A55">
        <w:rPr>
          <w:rFonts w:ascii="Calibri" w:hAnsi="Calibri" w:cs="Arial"/>
          <w:b/>
          <w:sz w:val="20"/>
          <w:szCs w:val="20"/>
        </w:rPr>
        <w:t>Telephone number</w:t>
      </w:r>
      <w:r>
        <w:rPr>
          <w:rFonts w:ascii="Calibri" w:hAnsi="Calibri" w:cs="Arial"/>
          <w:b/>
          <w:sz w:val="20"/>
          <w:szCs w:val="20"/>
        </w:rPr>
        <w:t>:</w:t>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r>
      <w:r w:rsidRPr="00AD1A55">
        <w:rPr>
          <w:rFonts w:ascii="Calibri" w:hAnsi="Calibri" w:cs="Arial"/>
          <w:b/>
          <w:sz w:val="20"/>
          <w:szCs w:val="20"/>
        </w:rPr>
        <w:tab/>
        <w:t xml:space="preserve">     Email address</w:t>
      </w:r>
      <w:r>
        <w:rPr>
          <w:rFonts w:ascii="Calibri" w:hAnsi="Calibri" w:cs="Arial"/>
          <w:b/>
          <w:sz w:val="20"/>
          <w:szCs w:val="20"/>
        </w:rPr>
        <w:t>:</w:t>
      </w:r>
    </w:p>
    <w:p w14:paraId="39C7D810" w14:textId="77777777" w:rsidR="007E572C" w:rsidRPr="00AD1A55" w:rsidRDefault="007E572C" w:rsidP="007E572C">
      <w:pPr>
        <w:pStyle w:val="DefaultText"/>
        <w:rPr>
          <w:rFonts w:ascii="Calibri" w:hAnsi="Calibri" w:cs="Arial"/>
          <w:b/>
          <w:sz w:val="20"/>
          <w:szCs w:val="20"/>
        </w:rPr>
      </w:pPr>
    </w:p>
    <w:p w14:paraId="42B8A0B9" w14:textId="77777777" w:rsidR="007E572C" w:rsidRPr="00AD1A55" w:rsidRDefault="007E572C" w:rsidP="007E572C">
      <w:pPr>
        <w:pStyle w:val="DefaultText"/>
        <w:tabs>
          <w:tab w:val="left" w:pos="720"/>
          <w:tab w:val="left" w:pos="6192"/>
          <w:tab w:val="left" w:pos="6768"/>
        </w:tabs>
        <w:ind w:left="576"/>
        <w:rPr>
          <w:rFonts w:ascii="Calibri" w:hAnsi="Calibri" w:cs="Arial"/>
          <w:b/>
          <w:sz w:val="20"/>
          <w:szCs w:val="20"/>
        </w:rPr>
      </w:pPr>
    </w:p>
    <w:p w14:paraId="3FFABAEA"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Name of sibling registered at school:</w:t>
      </w:r>
    </w:p>
    <w:p w14:paraId="10E17775"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 xml:space="preserve">                                      </w:t>
      </w:r>
    </w:p>
    <w:p w14:paraId="34B06BD1"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 xml:space="preserve">Address of parent(s) if different from above: </w:t>
      </w:r>
    </w:p>
    <w:p w14:paraId="6F25001F"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p>
    <w:p w14:paraId="7982A53C"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 xml:space="preserve">The address should be the place where the child is "normally and permanently resident".  </w:t>
      </w:r>
    </w:p>
    <w:p w14:paraId="2409F84B" w14:textId="77777777" w:rsidR="007E572C" w:rsidRPr="00AD1A55" w:rsidRDefault="007E572C" w:rsidP="007E572C">
      <w:pPr>
        <w:pStyle w:val="DefaultText"/>
        <w:tabs>
          <w:tab w:val="left" w:pos="720"/>
          <w:tab w:val="left" w:pos="6192"/>
          <w:tab w:val="left" w:pos="6768"/>
        </w:tabs>
        <w:rPr>
          <w:rFonts w:ascii="Calibri" w:hAnsi="Calibri" w:cs="Arial"/>
          <w:b/>
          <w:sz w:val="20"/>
          <w:szCs w:val="20"/>
        </w:rPr>
      </w:pPr>
      <w:r w:rsidRPr="00AD1A55">
        <w:rPr>
          <w:rFonts w:ascii="Calibri" w:hAnsi="Calibri" w:cs="Arial"/>
          <w:b/>
          <w:sz w:val="20"/>
          <w:szCs w:val="20"/>
        </w:rPr>
        <w:t>Please indicate (by a cross) which of the following criteria, as stated on the School’s Admission Policy, you wish to have considered by the School Governors.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416"/>
        <w:gridCol w:w="1062"/>
      </w:tblGrid>
      <w:tr w:rsidR="007E572C" w:rsidRPr="00DA1964" w14:paraId="515429A2" w14:textId="77777777" w:rsidTr="00977DC6">
        <w:tc>
          <w:tcPr>
            <w:tcW w:w="9589" w:type="dxa"/>
          </w:tcPr>
          <w:p w14:paraId="2D8714B6" w14:textId="77777777" w:rsidR="007E572C" w:rsidRPr="00DA1964" w:rsidRDefault="007E572C" w:rsidP="00977DC6">
            <w:pPr>
              <w:pStyle w:val="DefaultText"/>
              <w:tabs>
                <w:tab w:val="left" w:pos="1440"/>
                <w:tab w:val="left" w:pos="2160"/>
              </w:tabs>
              <w:jc w:val="center"/>
              <w:rPr>
                <w:rFonts w:ascii="Calibri" w:hAnsi="Calibri"/>
                <w:b/>
                <w:u w:val="single"/>
              </w:rPr>
            </w:pPr>
            <w:r w:rsidRPr="00DA1964">
              <w:rPr>
                <w:rFonts w:ascii="Calibri" w:hAnsi="Calibri"/>
                <w:b/>
                <w:sz w:val="22"/>
                <w:szCs w:val="22"/>
                <w:u w:val="single"/>
              </w:rPr>
              <w:t>Criteria</w:t>
            </w:r>
          </w:p>
        </w:tc>
        <w:tc>
          <w:tcPr>
            <w:tcW w:w="1093" w:type="dxa"/>
          </w:tcPr>
          <w:p w14:paraId="32325E30" w14:textId="77777777" w:rsidR="007E572C" w:rsidRPr="00DA1964" w:rsidRDefault="007E572C" w:rsidP="00977DC6">
            <w:pPr>
              <w:pStyle w:val="DefaultText"/>
              <w:tabs>
                <w:tab w:val="left" w:pos="720"/>
                <w:tab w:val="left" w:pos="6192"/>
                <w:tab w:val="left" w:pos="6768"/>
              </w:tabs>
              <w:jc w:val="center"/>
              <w:rPr>
                <w:rFonts w:ascii="Calibri" w:hAnsi="Calibri" w:cs="Arial"/>
                <w:b/>
              </w:rPr>
            </w:pPr>
            <w:r w:rsidRPr="00DA1964">
              <w:rPr>
                <w:rFonts w:ascii="Calibri" w:hAnsi="Calibri" w:cs="Arial"/>
                <w:b/>
                <w:sz w:val="22"/>
                <w:szCs w:val="22"/>
              </w:rPr>
              <w:t>X</w:t>
            </w:r>
          </w:p>
        </w:tc>
      </w:tr>
      <w:tr w:rsidR="007E572C" w:rsidRPr="00DA1964" w14:paraId="362E4B07" w14:textId="77777777" w:rsidTr="00977DC6">
        <w:tc>
          <w:tcPr>
            <w:tcW w:w="9589" w:type="dxa"/>
          </w:tcPr>
          <w:p w14:paraId="24CE0FA8"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1</w:t>
            </w:r>
            <w:r w:rsidRPr="00DA1964">
              <w:rPr>
                <w:rFonts w:ascii="Calibri" w:hAnsi="Calibri"/>
                <w:sz w:val="18"/>
                <w:szCs w:val="18"/>
              </w:rPr>
              <w:t>. Looked after child / child in Public Care.</w:t>
            </w:r>
          </w:p>
          <w:p w14:paraId="103B77C7" w14:textId="77777777" w:rsidR="007E572C" w:rsidRPr="00DA1964" w:rsidRDefault="007E572C" w:rsidP="00977DC6">
            <w:pPr>
              <w:pStyle w:val="DefaultText"/>
              <w:tabs>
                <w:tab w:val="left" w:pos="1440"/>
                <w:tab w:val="left" w:pos="2160"/>
              </w:tabs>
              <w:rPr>
                <w:rFonts w:ascii="Calibri" w:hAnsi="Calibri" w:cs="Arial"/>
                <w:sz w:val="18"/>
                <w:szCs w:val="18"/>
              </w:rPr>
            </w:pPr>
          </w:p>
        </w:tc>
        <w:tc>
          <w:tcPr>
            <w:tcW w:w="1093" w:type="dxa"/>
          </w:tcPr>
          <w:p w14:paraId="546EB54E"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2D9398B8" w14:textId="77777777" w:rsidTr="00977DC6">
        <w:tc>
          <w:tcPr>
            <w:tcW w:w="9589" w:type="dxa"/>
          </w:tcPr>
          <w:p w14:paraId="29010F48"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2</w:t>
            </w:r>
            <w:r w:rsidRPr="00DA1964">
              <w:rPr>
                <w:rFonts w:ascii="Calibri" w:hAnsi="Calibri"/>
                <w:sz w:val="18"/>
                <w:szCs w:val="18"/>
              </w:rPr>
              <w:t>.Child who will have an older sibling in the school at the time of the child's admission, and</w:t>
            </w:r>
          </w:p>
          <w:p w14:paraId="28B3F86D"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sz w:val="18"/>
                <w:szCs w:val="18"/>
              </w:rPr>
              <w:t xml:space="preserve">whose parents </w:t>
            </w:r>
            <w:r w:rsidRPr="00DA1964">
              <w:rPr>
                <w:rFonts w:ascii="Calibri" w:hAnsi="Calibri"/>
                <w:b/>
                <w:sz w:val="18"/>
                <w:szCs w:val="18"/>
              </w:rPr>
              <w:t>regularly worship</w:t>
            </w:r>
            <w:r w:rsidRPr="00DA1964">
              <w:rPr>
                <w:rFonts w:ascii="Calibri" w:hAnsi="Calibri"/>
                <w:sz w:val="18"/>
                <w:szCs w:val="18"/>
              </w:rPr>
              <w:t xml:space="preserve"> (attending at least 2 morning services a month) at one of the Altrincham parish churches of St. George or St. Margaret. This is to be confirmed with a clergy signature below.</w:t>
            </w:r>
          </w:p>
          <w:p w14:paraId="1B4E3B13" w14:textId="77777777" w:rsidR="007E572C" w:rsidRPr="00DA1964" w:rsidRDefault="007E572C" w:rsidP="00977DC6">
            <w:pPr>
              <w:pStyle w:val="DefaultText"/>
              <w:tabs>
                <w:tab w:val="left" w:pos="1440"/>
                <w:tab w:val="left" w:pos="2160"/>
              </w:tabs>
              <w:rPr>
                <w:rFonts w:ascii="Calibri" w:hAnsi="Calibri"/>
                <w:b/>
                <w:sz w:val="18"/>
                <w:szCs w:val="18"/>
              </w:rPr>
            </w:pPr>
          </w:p>
          <w:p w14:paraId="233D1AB3" w14:textId="77777777" w:rsidR="007E572C" w:rsidRPr="00DA1964" w:rsidRDefault="007E572C" w:rsidP="00977DC6">
            <w:pPr>
              <w:pStyle w:val="DefaultText"/>
              <w:tabs>
                <w:tab w:val="left" w:pos="1440"/>
                <w:tab w:val="left" w:pos="2160"/>
              </w:tabs>
              <w:rPr>
                <w:rFonts w:ascii="Calibri" w:hAnsi="Calibri"/>
                <w:b/>
                <w:sz w:val="18"/>
                <w:szCs w:val="18"/>
              </w:rPr>
            </w:pPr>
            <w:r w:rsidRPr="00DA1964">
              <w:rPr>
                <w:rFonts w:ascii="Calibri" w:hAnsi="Calibri"/>
                <w:b/>
                <w:sz w:val="18"/>
                <w:szCs w:val="18"/>
              </w:rPr>
              <w:t>Name of sibling</w:t>
            </w:r>
            <w:r>
              <w:rPr>
                <w:rFonts w:ascii="Calibri" w:hAnsi="Calibri"/>
                <w:b/>
                <w:sz w:val="18"/>
                <w:szCs w:val="18"/>
              </w:rPr>
              <w:t>:</w:t>
            </w:r>
          </w:p>
          <w:p w14:paraId="7A3613D9" w14:textId="77777777" w:rsidR="007E572C" w:rsidRPr="00DA1964" w:rsidRDefault="007E572C" w:rsidP="00977DC6">
            <w:pPr>
              <w:pStyle w:val="DefaultText"/>
              <w:tabs>
                <w:tab w:val="left" w:pos="720"/>
                <w:tab w:val="left" w:pos="8208"/>
              </w:tabs>
              <w:rPr>
                <w:rFonts w:ascii="Calibri" w:hAnsi="Calibri" w:cs="Arial"/>
                <w:sz w:val="18"/>
                <w:szCs w:val="18"/>
              </w:rPr>
            </w:pPr>
          </w:p>
          <w:p w14:paraId="07A46F56" w14:textId="77777777" w:rsidR="007E572C" w:rsidRPr="00DA1964" w:rsidRDefault="007E572C" w:rsidP="00977DC6">
            <w:pPr>
              <w:pStyle w:val="DefaultText"/>
              <w:tabs>
                <w:tab w:val="left" w:pos="720"/>
                <w:tab w:val="left" w:pos="8208"/>
              </w:tabs>
              <w:rPr>
                <w:rFonts w:ascii="Calibri" w:hAnsi="Calibri" w:cs="Arial"/>
                <w:sz w:val="18"/>
                <w:szCs w:val="18"/>
              </w:rPr>
            </w:pPr>
            <w:r w:rsidRPr="00DA1964">
              <w:rPr>
                <w:rFonts w:ascii="Calibri" w:hAnsi="Calibri" w:cs="Arial"/>
                <w:sz w:val="18"/>
                <w:szCs w:val="18"/>
              </w:rPr>
              <w:t xml:space="preserve">The </w:t>
            </w:r>
            <w:proofErr w:type="gramStart"/>
            <w:r w:rsidRPr="00DA1964">
              <w:rPr>
                <w:rFonts w:ascii="Calibri" w:hAnsi="Calibri" w:cs="Arial"/>
                <w:sz w:val="18"/>
                <w:szCs w:val="18"/>
              </w:rPr>
              <w:t>above named</w:t>
            </w:r>
            <w:proofErr w:type="gramEnd"/>
            <w:r w:rsidRPr="00DA1964">
              <w:rPr>
                <w:rFonts w:ascii="Calibri" w:hAnsi="Calibri" w:cs="Arial"/>
                <w:sz w:val="18"/>
                <w:szCs w:val="18"/>
              </w:rPr>
              <w:t xml:space="preserve"> parent regularly worships (attends at least two morning services each month) </w:t>
            </w:r>
          </w:p>
          <w:p w14:paraId="4A4FE153" w14:textId="77777777" w:rsidR="007E572C" w:rsidRPr="00DA1964" w:rsidRDefault="007E572C" w:rsidP="00977DC6">
            <w:pPr>
              <w:pStyle w:val="DefaultText"/>
              <w:tabs>
                <w:tab w:val="left" w:pos="720"/>
                <w:tab w:val="left" w:pos="8208"/>
              </w:tabs>
              <w:rPr>
                <w:rFonts w:ascii="Calibri" w:hAnsi="Calibri" w:cs="Arial"/>
                <w:sz w:val="18"/>
                <w:szCs w:val="18"/>
              </w:rPr>
            </w:pPr>
          </w:p>
          <w:p w14:paraId="758417FF" w14:textId="77777777" w:rsidR="007E572C" w:rsidRPr="00DA1964" w:rsidRDefault="007E572C" w:rsidP="00977DC6">
            <w:pPr>
              <w:pStyle w:val="DefaultText"/>
              <w:tabs>
                <w:tab w:val="left" w:pos="720"/>
                <w:tab w:val="left" w:pos="8208"/>
              </w:tabs>
              <w:rPr>
                <w:rFonts w:ascii="Calibri" w:hAnsi="Calibri" w:cs="Arial"/>
                <w:sz w:val="18"/>
                <w:szCs w:val="18"/>
              </w:rPr>
            </w:pPr>
            <w:r w:rsidRPr="00DA1964">
              <w:rPr>
                <w:rFonts w:ascii="Calibri" w:hAnsi="Calibri" w:cs="Arial"/>
                <w:sz w:val="18"/>
                <w:szCs w:val="18"/>
              </w:rPr>
              <w:t xml:space="preserve">at  </w:t>
            </w:r>
            <w:r>
              <w:rPr>
                <w:rFonts w:ascii="Calibri" w:hAnsi="Calibri" w:cs="Arial"/>
                <w:sz w:val="18"/>
                <w:szCs w:val="18"/>
              </w:rPr>
              <w:t xml:space="preserve">                                                                     </w:t>
            </w:r>
            <w:r w:rsidRPr="00DA1964">
              <w:rPr>
                <w:rFonts w:ascii="Calibri" w:hAnsi="Calibri" w:cs="Arial"/>
                <w:sz w:val="18"/>
                <w:szCs w:val="18"/>
              </w:rPr>
              <w:t>Church</w:t>
            </w:r>
          </w:p>
          <w:p w14:paraId="67999296" w14:textId="77777777" w:rsidR="007E572C" w:rsidRPr="00DA1964" w:rsidRDefault="007E572C" w:rsidP="00977DC6">
            <w:pPr>
              <w:pStyle w:val="DefaultText"/>
              <w:tabs>
                <w:tab w:val="left" w:pos="720"/>
                <w:tab w:val="left" w:pos="8208"/>
              </w:tabs>
              <w:rPr>
                <w:rFonts w:ascii="Calibri" w:hAnsi="Calibri" w:cs="Arial"/>
                <w:sz w:val="18"/>
                <w:szCs w:val="18"/>
              </w:rPr>
            </w:pPr>
          </w:p>
          <w:p w14:paraId="09997590" w14:textId="77777777" w:rsidR="007E572C" w:rsidRPr="00DA1964" w:rsidRDefault="007E572C" w:rsidP="00977DC6">
            <w:pPr>
              <w:rPr>
                <w:rFonts w:ascii="Calibri" w:hAnsi="Calibri"/>
                <w:b/>
                <w:sz w:val="18"/>
                <w:szCs w:val="18"/>
              </w:rPr>
            </w:pPr>
            <w:r w:rsidRPr="00DA1964">
              <w:rPr>
                <w:rFonts w:ascii="Calibri" w:hAnsi="Calibri"/>
                <w:sz w:val="18"/>
                <w:szCs w:val="18"/>
              </w:rPr>
              <w:t>Supporting Clergy Signature........................................................Date.................................</w:t>
            </w:r>
          </w:p>
        </w:tc>
        <w:tc>
          <w:tcPr>
            <w:tcW w:w="1093" w:type="dxa"/>
          </w:tcPr>
          <w:p w14:paraId="5F3FCC75"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569C494B" w14:textId="77777777" w:rsidTr="00977DC6">
        <w:tc>
          <w:tcPr>
            <w:tcW w:w="9589" w:type="dxa"/>
          </w:tcPr>
          <w:p w14:paraId="12569A1F"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3</w:t>
            </w:r>
            <w:r w:rsidRPr="00DA1964">
              <w:rPr>
                <w:rFonts w:ascii="Calibri" w:hAnsi="Calibri"/>
                <w:sz w:val="18"/>
                <w:szCs w:val="18"/>
              </w:rPr>
              <w:t xml:space="preserve">.Child whose parents </w:t>
            </w:r>
            <w:r w:rsidRPr="00DA1964">
              <w:rPr>
                <w:rFonts w:ascii="Calibri" w:hAnsi="Calibri"/>
                <w:b/>
                <w:sz w:val="18"/>
                <w:szCs w:val="18"/>
              </w:rPr>
              <w:t>regularly worship</w:t>
            </w:r>
            <w:r w:rsidRPr="00DA1964">
              <w:rPr>
                <w:rFonts w:ascii="Calibri" w:hAnsi="Calibri"/>
                <w:sz w:val="18"/>
                <w:szCs w:val="18"/>
              </w:rPr>
              <w:t xml:space="preserve"> (attending at least 2 morning services a month) at one of the Altrincham parish churches of St. George or St. Margaret. This is to be confirmed with a clergy signature below.</w:t>
            </w:r>
          </w:p>
          <w:p w14:paraId="1F63517C" w14:textId="77777777" w:rsidR="007E572C" w:rsidRPr="00DA1964" w:rsidRDefault="007E572C" w:rsidP="00977DC6">
            <w:pPr>
              <w:pStyle w:val="DefaultText"/>
              <w:tabs>
                <w:tab w:val="left" w:pos="720"/>
                <w:tab w:val="left" w:pos="8208"/>
              </w:tabs>
              <w:rPr>
                <w:rFonts w:ascii="Calibri" w:hAnsi="Calibri" w:cs="Arial"/>
                <w:sz w:val="18"/>
                <w:szCs w:val="18"/>
              </w:rPr>
            </w:pPr>
          </w:p>
          <w:p w14:paraId="4039BAB1" w14:textId="77777777" w:rsidR="007E572C" w:rsidRPr="00DA1964" w:rsidRDefault="007E572C" w:rsidP="00977DC6">
            <w:pPr>
              <w:pStyle w:val="DefaultText"/>
              <w:tabs>
                <w:tab w:val="left" w:pos="720"/>
                <w:tab w:val="left" w:pos="8208"/>
              </w:tabs>
              <w:rPr>
                <w:rFonts w:ascii="Calibri" w:hAnsi="Calibri" w:cs="Arial"/>
                <w:sz w:val="18"/>
                <w:szCs w:val="18"/>
              </w:rPr>
            </w:pPr>
            <w:r w:rsidRPr="00DA1964">
              <w:rPr>
                <w:rFonts w:ascii="Calibri" w:hAnsi="Calibri" w:cs="Arial"/>
                <w:sz w:val="18"/>
                <w:szCs w:val="18"/>
              </w:rPr>
              <w:t xml:space="preserve">The </w:t>
            </w:r>
            <w:proofErr w:type="gramStart"/>
            <w:r w:rsidRPr="00DA1964">
              <w:rPr>
                <w:rFonts w:ascii="Calibri" w:hAnsi="Calibri" w:cs="Arial"/>
                <w:sz w:val="18"/>
                <w:szCs w:val="18"/>
              </w:rPr>
              <w:t>above named</w:t>
            </w:r>
            <w:proofErr w:type="gramEnd"/>
            <w:r w:rsidRPr="00DA1964">
              <w:rPr>
                <w:rFonts w:ascii="Calibri" w:hAnsi="Calibri" w:cs="Arial"/>
                <w:sz w:val="18"/>
                <w:szCs w:val="18"/>
              </w:rPr>
              <w:t xml:space="preserve"> parent regularly worships (attends at least two morning services each month) </w:t>
            </w:r>
          </w:p>
          <w:p w14:paraId="01BBFE6F" w14:textId="77777777" w:rsidR="007E572C" w:rsidRPr="00DA1964" w:rsidRDefault="007E572C" w:rsidP="00977DC6">
            <w:pPr>
              <w:pStyle w:val="DefaultText"/>
              <w:tabs>
                <w:tab w:val="left" w:pos="720"/>
                <w:tab w:val="left" w:pos="8208"/>
              </w:tabs>
              <w:rPr>
                <w:rFonts w:ascii="Calibri" w:hAnsi="Calibri" w:cs="Arial"/>
                <w:sz w:val="18"/>
                <w:szCs w:val="18"/>
              </w:rPr>
            </w:pPr>
          </w:p>
          <w:p w14:paraId="241C8B8B" w14:textId="77777777" w:rsidR="007E572C" w:rsidRPr="00DA1964" w:rsidRDefault="007E572C" w:rsidP="00977DC6">
            <w:pPr>
              <w:pStyle w:val="DefaultText"/>
              <w:tabs>
                <w:tab w:val="left" w:pos="720"/>
                <w:tab w:val="left" w:pos="8208"/>
              </w:tabs>
              <w:rPr>
                <w:rFonts w:ascii="Calibri" w:hAnsi="Calibri" w:cs="Arial"/>
                <w:sz w:val="18"/>
                <w:szCs w:val="18"/>
              </w:rPr>
            </w:pPr>
            <w:r w:rsidRPr="00DA1964">
              <w:rPr>
                <w:rFonts w:ascii="Calibri" w:hAnsi="Calibri" w:cs="Arial"/>
                <w:sz w:val="18"/>
                <w:szCs w:val="18"/>
              </w:rPr>
              <w:t xml:space="preserve">at  </w:t>
            </w:r>
            <w:r>
              <w:rPr>
                <w:rFonts w:ascii="Calibri" w:hAnsi="Calibri" w:cs="Arial"/>
                <w:sz w:val="18"/>
                <w:szCs w:val="18"/>
              </w:rPr>
              <w:t xml:space="preserve">                                                                     </w:t>
            </w:r>
            <w:r w:rsidRPr="00DA1964">
              <w:rPr>
                <w:rFonts w:ascii="Calibri" w:hAnsi="Calibri" w:cs="Arial"/>
                <w:sz w:val="18"/>
                <w:szCs w:val="18"/>
              </w:rPr>
              <w:t>Church</w:t>
            </w:r>
          </w:p>
          <w:p w14:paraId="76221535" w14:textId="77777777" w:rsidR="007E572C" w:rsidRPr="00DA1964" w:rsidRDefault="007E572C" w:rsidP="00977DC6">
            <w:pPr>
              <w:pStyle w:val="DefaultText"/>
              <w:tabs>
                <w:tab w:val="left" w:pos="720"/>
                <w:tab w:val="left" w:pos="8208"/>
              </w:tabs>
              <w:rPr>
                <w:rFonts w:ascii="Calibri" w:hAnsi="Calibri" w:cs="Arial"/>
                <w:sz w:val="18"/>
                <w:szCs w:val="18"/>
              </w:rPr>
            </w:pPr>
          </w:p>
          <w:p w14:paraId="14948E90" w14:textId="77777777" w:rsidR="007E572C" w:rsidRPr="00DA1964" w:rsidRDefault="007E572C" w:rsidP="00977DC6">
            <w:pPr>
              <w:rPr>
                <w:rFonts w:ascii="Calibri" w:hAnsi="Calibri" w:cs="Arial"/>
                <w:sz w:val="18"/>
                <w:szCs w:val="18"/>
              </w:rPr>
            </w:pPr>
            <w:r w:rsidRPr="00DA1964">
              <w:rPr>
                <w:rFonts w:ascii="Calibri" w:hAnsi="Calibri"/>
                <w:sz w:val="18"/>
                <w:szCs w:val="18"/>
              </w:rPr>
              <w:t>Supporting Clergy Signature........................................................Date.................................</w:t>
            </w:r>
          </w:p>
        </w:tc>
        <w:tc>
          <w:tcPr>
            <w:tcW w:w="1093" w:type="dxa"/>
          </w:tcPr>
          <w:p w14:paraId="222DEAFA"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28EB9772" w14:textId="77777777" w:rsidTr="00977DC6">
        <w:tc>
          <w:tcPr>
            <w:tcW w:w="9589" w:type="dxa"/>
          </w:tcPr>
          <w:p w14:paraId="44B49F3B"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4</w:t>
            </w:r>
            <w:r w:rsidRPr="00DA1964">
              <w:rPr>
                <w:rFonts w:ascii="Calibri" w:hAnsi="Calibri"/>
                <w:sz w:val="18"/>
                <w:szCs w:val="18"/>
              </w:rPr>
              <w:t>. Child who will have an older sibling in the school at the time of the child's admission.</w:t>
            </w:r>
          </w:p>
          <w:p w14:paraId="604D843B" w14:textId="77777777" w:rsidR="007E572C" w:rsidRPr="00DA1964" w:rsidRDefault="007E572C" w:rsidP="00977DC6">
            <w:pPr>
              <w:pStyle w:val="DefaultText"/>
              <w:tabs>
                <w:tab w:val="left" w:pos="1440"/>
                <w:tab w:val="left" w:pos="2160"/>
              </w:tabs>
              <w:rPr>
                <w:rFonts w:ascii="Calibri" w:hAnsi="Calibri"/>
                <w:sz w:val="18"/>
                <w:szCs w:val="18"/>
              </w:rPr>
            </w:pPr>
          </w:p>
          <w:p w14:paraId="18D6B78F" w14:textId="77777777" w:rsidR="007E572C" w:rsidRPr="00DA1964" w:rsidRDefault="007E572C" w:rsidP="00977DC6">
            <w:pPr>
              <w:pStyle w:val="DefaultText"/>
              <w:tabs>
                <w:tab w:val="left" w:pos="1440"/>
                <w:tab w:val="left" w:pos="2160"/>
              </w:tabs>
              <w:rPr>
                <w:rFonts w:ascii="Calibri" w:hAnsi="Calibri"/>
                <w:b/>
                <w:sz w:val="18"/>
                <w:szCs w:val="18"/>
              </w:rPr>
            </w:pPr>
            <w:r w:rsidRPr="00DA1964">
              <w:rPr>
                <w:rFonts w:ascii="Calibri" w:hAnsi="Calibri"/>
                <w:b/>
                <w:sz w:val="18"/>
                <w:szCs w:val="18"/>
              </w:rPr>
              <w:t>Name of sibling:</w:t>
            </w:r>
          </w:p>
          <w:p w14:paraId="004CA08D" w14:textId="77777777" w:rsidR="007E572C" w:rsidRPr="00DA1964" w:rsidRDefault="007E572C" w:rsidP="00977DC6">
            <w:pPr>
              <w:pStyle w:val="DefaultText"/>
              <w:tabs>
                <w:tab w:val="left" w:pos="1440"/>
                <w:tab w:val="left" w:pos="2160"/>
              </w:tabs>
              <w:rPr>
                <w:rFonts w:ascii="Calibri" w:hAnsi="Calibri"/>
                <w:sz w:val="18"/>
                <w:szCs w:val="18"/>
              </w:rPr>
            </w:pPr>
          </w:p>
        </w:tc>
        <w:tc>
          <w:tcPr>
            <w:tcW w:w="1093" w:type="dxa"/>
          </w:tcPr>
          <w:p w14:paraId="16B7EC29"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787AB49B" w14:textId="77777777" w:rsidTr="00977DC6">
        <w:tc>
          <w:tcPr>
            <w:tcW w:w="9589" w:type="dxa"/>
          </w:tcPr>
          <w:p w14:paraId="711DBB3F"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5</w:t>
            </w:r>
            <w:r w:rsidRPr="00DA1964">
              <w:rPr>
                <w:rFonts w:ascii="Calibri" w:hAnsi="Calibri"/>
                <w:sz w:val="18"/>
                <w:szCs w:val="18"/>
              </w:rPr>
              <w:t xml:space="preserve">. Child who lives within the parish boundaries of the Altrincham churches of St. George or </w:t>
            </w:r>
          </w:p>
          <w:p w14:paraId="1CA55334" w14:textId="77777777" w:rsidR="007E572C" w:rsidRPr="00DA1964" w:rsidRDefault="007E572C" w:rsidP="00977DC6">
            <w:pPr>
              <w:pStyle w:val="DefaultText"/>
              <w:tabs>
                <w:tab w:val="left" w:pos="1440"/>
                <w:tab w:val="left" w:pos="2160"/>
              </w:tabs>
              <w:rPr>
                <w:rFonts w:ascii="Calibri" w:hAnsi="Calibri" w:cs="Arial"/>
                <w:sz w:val="18"/>
                <w:szCs w:val="18"/>
              </w:rPr>
            </w:pPr>
            <w:r w:rsidRPr="00DA1964">
              <w:rPr>
                <w:rFonts w:ascii="Calibri" w:hAnsi="Calibri"/>
                <w:sz w:val="18"/>
                <w:szCs w:val="18"/>
              </w:rPr>
              <w:t>St. Margaret. A map showing the boundaries of the two parishes is available from the school.</w:t>
            </w:r>
          </w:p>
        </w:tc>
        <w:tc>
          <w:tcPr>
            <w:tcW w:w="1093" w:type="dxa"/>
          </w:tcPr>
          <w:p w14:paraId="0D75BA5A"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1ABAACBA" w14:textId="77777777" w:rsidTr="00977DC6">
        <w:tc>
          <w:tcPr>
            <w:tcW w:w="9589" w:type="dxa"/>
          </w:tcPr>
          <w:p w14:paraId="166F9B11" w14:textId="77777777" w:rsidR="007E572C" w:rsidRPr="00DA1964" w:rsidRDefault="007E572C" w:rsidP="00977DC6">
            <w:pPr>
              <w:pStyle w:val="DefaultText"/>
              <w:tabs>
                <w:tab w:val="left" w:pos="1440"/>
                <w:tab w:val="left" w:pos="2160"/>
              </w:tabs>
              <w:rPr>
                <w:rFonts w:ascii="Calibri" w:hAnsi="Calibri"/>
                <w:sz w:val="18"/>
                <w:szCs w:val="18"/>
              </w:rPr>
            </w:pPr>
            <w:r w:rsidRPr="00DA1964">
              <w:rPr>
                <w:rFonts w:ascii="Calibri" w:hAnsi="Calibri"/>
                <w:b/>
                <w:sz w:val="18"/>
                <w:szCs w:val="18"/>
              </w:rPr>
              <w:t>6</w:t>
            </w:r>
            <w:r w:rsidRPr="00DA1964">
              <w:rPr>
                <w:rFonts w:ascii="Calibri" w:hAnsi="Calibri"/>
                <w:sz w:val="18"/>
                <w:szCs w:val="18"/>
              </w:rPr>
              <w:t>. Child not coming under categories 1 – 5</w:t>
            </w:r>
          </w:p>
          <w:p w14:paraId="529C9F49" w14:textId="77777777" w:rsidR="007E572C" w:rsidRPr="00DA1964" w:rsidRDefault="007E572C" w:rsidP="00977DC6">
            <w:pPr>
              <w:pStyle w:val="DefaultText"/>
              <w:tabs>
                <w:tab w:val="left" w:pos="1440"/>
                <w:tab w:val="left" w:pos="2160"/>
              </w:tabs>
              <w:rPr>
                <w:rFonts w:ascii="Calibri" w:hAnsi="Calibri" w:cs="Arial"/>
                <w:sz w:val="18"/>
                <w:szCs w:val="18"/>
              </w:rPr>
            </w:pPr>
          </w:p>
        </w:tc>
        <w:tc>
          <w:tcPr>
            <w:tcW w:w="1093" w:type="dxa"/>
          </w:tcPr>
          <w:p w14:paraId="5D9791A1" w14:textId="77777777" w:rsidR="007E572C" w:rsidRPr="00DA1964" w:rsidRDefault="007E572C" w:rsidP="00977DC6">
            <w:pPr>
              <w:pStyle w:val="DefaultText"/>
              <w:tabs>
                <w:tab w:val="left" w:pos="720"/>
                <w:tab w:val="left" w:pos="6192"/>
                <w:tab w:val="left" w:pos="6768"/>
              </w:tabs>
              <w:rPr>
                <w:rFonts w:ascii="Calibri" w:hAnsi="Calibri" w:cs="Arial"/>
                <w:sz w:val="18"/>
                <w:szCs w:val="18"/>
              </w:rPr>
            </w:pPr>
          </w:p>
        </w:tc>
      </w:tr>
      <w:tr w:rsidR="007E572C" w:rsidRPr="00DA1964" w14:paraId="6C7E8A70" w14:textId="77777777" w:rsidTr="00977DC6">
        <w:tc>
          <w:tcPr>
            <w:tcW w:w="10682" w:type="dxa"/>
            <w:gridSpan w:val="2"/>
          </w:tcPr>
          <w:p w14:paraId="068109E1" w14:textId="77777777" w:rsidR="007E572C" w:rsidRDefault="007E572C" w:rsidP="00977DC6">
            <w:pPr>
              <w:pStyle w:val="DefaultText"/>
              <w:tabs>
                <w:tab w:val="left" w:pos="1440"/>
                <w:tab w:val="left" w:pos="2160"/>
              </w:tabs>
              <w:rPr>
                <w:rFonts w:ascii="Calibri" w:hAnsi="Calibri"/>
                <w:b/>
                <w:sz w:val="18"/>
                <w:szCs w:val="18"/>
              </w:rPr>
            </w:pPr>
          </w:p>
          <w:p w14:paraId="1F64B9F5" w14:textId="77777777" w:rsidR="007E572C" w:rsidRDefault="007E572C" w:rsidP="00977DC6">
            <w:pPr>
              <w:rPr>
                <w:rFonts w:ascii="Calibri" w:hAnsi="Calibri" w:cs="Arial"/>
                <w:b/>
                <w:sz w:val="18"/>
                <w:szCs w:val="18"/>
              </w:rPr>
            </w:pPr>
          </w:p>
          <w:p w14:paraId="1AE55F1D" w14:textId="44210F5C" w:rsidR="007E572C" w:rsidRPr="00DA1964" w:rsidRDefault="007E572C">
            <w:pPr>
              <w:rPr>
                <w:rFonts w:ascii="Calibri" w:hAnsi="Calibri" w:cs="Arial"/>
                <w:sz w:val="18"/>
                <w:szCs w:val="18"/>
              </w:rPr>
            </w:pPr>
            <w:r w:rsidRPr="00DA1964">
              <w:rPr>
                <w:rFonts w:ascii="Calibri" w:hAnsi="Calibri" w:cs="Arial"/>
                <w:b/>
                <w:sz w:val="18"/>
                <w:szCs w:val="18"/>
              </w:rPr>
              <w:t>Parent signature</w:t>
            </w:r>
            <w:r w:rsidRPr="00DA1964">
              <w:rPr>
                <w:rFonts w:ascii="Calibri" w:hAnsi="Calibri" w:cs="Arial"/>
                <w:sz w:val="18"/>
                <w:szCs w:val="18"/>
              </w:rPr>
              <w:t>......................................................                                  Date.............................................</w:t>
            </w:r>
          </w:p>
        </w:tc>
      </w:tr>
    </w:tbl>
    <w:p w14:paraId="44EE56D4" w14:textId="77777777" w:rsidR="00A3794E" w:rsidRDefault="00A3794E">
      <w:pPr>
        <w:pStyle w:val="DefaultText"/>
        <w:tabs>
          <w:tab w:val="left" w:pos="864"/>
          <w:tab w:val="left" w:pos="1440"/>
          <w:tab w:val="left" w:pos="2160"/>
        </w:tabs>
        <w:rPr>
          <w:rFonts w:ascii="Century Gothic" w:hAnsi="Century Gothic"/>
          <w:sz w:val="22"/>
          <w:szCs w:val="22"/>
        </w:rPr>
      </w:pPr>
    </w:p>
    <w:p w14:paraId="0685EA45" w14:textId="77777777" w:rsidR="00A3794E" w:rsidRDefault="00A3794E"/>
    <w:p w14:paraId="5A791814" w14:textId="77777777" w:rsidR="00A3794E" w:rsidRDefault="00A3794E"/>
    <w:p w14:paraId="729DAE40" w14:textId="77777777" w:rsidR="00A3794E" w:rsidRDefault="00A3794E"/>
    <w:p w14:paraId="2632B82D" w14:textId="77777777" w:rsidR="00A3794E" w:rsidRDefault="00A3794E"/>
    <w:p w14:paraId="02D0519F" w14:textId="77777777" w:rsidR="00A3794E" w:rsidRDefault="00A3794E"/>
    <w:sectPr w:rsidR="00A3794E">
      <w:pgSz w:w="11906" w:h="16838"/>
      <w:pgMar w:top="567" w:right="709"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
    <w:altName w:val="Arial"/>
    <w:panose1 w:val="020B0604020202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136B0"/>
    <w:multiLevelType w:val="hybridMultilevel"/>
    <w:tmpl w:val="929E28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BE1388"/>
    <w:multiLevelType w:val="hybridMultilevel"/>
    <w:tmpl w:val="1286FD22"/>
    <w:lvl w:ilvl="0" w:tplc="AF502064">
      <w:start w:val="1"/>
      <w:numFmt w:val="decimal"/>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1AFC78E4"/>
    <w:multiLevelType w:val="hybridMultilevel"/>
    <w:tmpl w:val="C1F0A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65F3F5B"/>
    <w:multiLevelType w:val="hybridMultilevel"/>
    <w:tmpl w:val="EAD8DD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05769D8"/>
    <w:multiLevelType w:val="hybridMultilevel"/>
    <w:tmpl w:val="80301D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9C6CBC"/>
    <w:multiLevelType w:val="hybridMultilevel"/>
    <w:tmpl w:val="DC08C1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AA1994"/>
    <w:multiLevelType w:val="hybridMultilevel"/>
    <w:tmpl w:val="FFDAF84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3B11EEC"/>
    <w:multiLevelType w:val="multilevel"/>
    <w:tmpl w:val="F3407DEE"/>
    <w:lvl w:ilvl="0">
      <w:start w:val="1"/>
      <w:numFmt w:val="upperLetter"/>
      <w:lvlText w:val="%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num w:numId="1">
    <w:abstractNumId w:val="4"/>
  </w:num>
  <w:num w:numId="2">
    <w:abstractNumId w:val="2"/>
  </w:num>
  <w:num w:numId="3">
    <w:abstractNumId w:val="0"/>
  </w:num>
  <w:num w:numId="4">
    <w:abstractNumId w:val="6"/>
  </w:num>
  <w:num w:numId="5">
    <w:abstractNumId w:val="3"/>
  </w:num>
  <w:num w:numId="6">
    <w:abstractNumId w:val="1"/>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719"/>
    <w:rsid w:val="000219BB"/>
    <w:rsid w:val="00032F01"/>
    <w:rsid w:val="00094798"/>
    <w:rsid w:val="001203E6"/>
    <w:rsid w:val="00130719"/>
    <w:rsid w:val="001440AD"/>
    <w:rsid w:val="00180896"/>
    <w:rsid w:val="001A0BF7"/>
    <w:rsid w:val="001A7814"/>
    <w:rsid w:val="00213E54"/>
    <w:rsid w:val="00251D9A"/>
    <w:rsid w:val="00260F7E"/>
    <w:rsid w:val="00270C2D"/>
    <w:rsid w:val="00293824"/>
    <w:rsid w:val="002F3515"/>
    <w:rsid w:val="00300B51"/>
    <w:rsid w:val="00321B6F"/>
    <w:rsid w:val="00334C30"/>
    <w:rsid w:val="003C10D0"/>
    <w:rsid w:val="00413B44"/>
    <w:rsid w:val="00425123"/>
    <w:rsid w:val="00440A46"/>
    <w:rsid w:val="004540AC"/>
    <w:rsid w:val="00490229"/>
    <w:rsid w:val="004B1843"/>
    <w:rsid w:val="004B3AD5"/>
    <w:rsid w:val="004E3DCC"/>
    <w:rsid w:val="004F6BC6"/>
    <w:rsid w:val="005108BE"/>
    <w:rsid w:val="005154FB"/>
    <w:rsid w:val="00531DA6"/>
    <w:rsid w:val="005F3E24"/>
    <w:rsid w:val="00632AC0"/>
    <w:rsid w:val="006632C2"/>
    <w:rsid w:val="00691E33"/>
    <w:rsid w:val="006A290A"/>
    <w:rsid w:val="006B6333"/>
    <w:rsid w:val="006B7B96"/>
    <w:rsid w:val="006D050A"/>
    <w:rsid w:val="006E69FF"/>
    <w:rsid w:val="00716CA1"/>
    <w:rsid w:val="00757915"/>
    <w:rsid w:val="00761912"/>
    <w:rsid w:val="007C340D"/>
    <w:rsid w:val="007E572C"/>
    <w:rsid w:val="007F388A"/>
    <w:rsid w:val="00814D00"/>
    <w:rsid w:val="00817BB5"/>
    <w:rsid w:val="00821735"/>
    <w:rsid w:val="00830A12"/>
    <w:rsid w:val="008452AE"/>
    <w:rsid w:val="00880576"/>
    <w:rsid w:val="00892ACA"/>
    <w:rsid w:val="008A15A1"/>
    <w:rsid w:val="008B79BF"/>
    <w:rsid w:val="008D7A0B"/>
    <w:rsid w:val="008F587C"/>
    <w:rsid w:val="00901A99"/>
    <w:rsid w:val="00924DD2"/>
    <w:rsid w:val="009A3017"/>
    <w:rsid w:val="009D25D5"/>
    <w:rsid w:val="009D30B7"/>
    <w:rsid w:val="009E5C7D"/>
    <w:rsid w:val="00A149FE"/>
    <w:rsid w:val="00A3794E"/>
    <w:rsid w:val="00A55CC0"/>
    <w:rsid w:val="00AA39D3"/>
    <w:rsid w:val="00AD2D1E"/>
    <w:rsid w:val="00B035F0"/>
    <w:rsid w:val="00B03B3D"/>
    <w:rsid w:val="00B235E8"/>
    <w:rsid w:val="00B34D1E"/>
    <w:rsid w:val="00B41448"/>
    <w:rsid w:val="00B80E88"/>
    <w:rsid w:val="00BD1F6C"/>
    <w:rsid w:val="00BF3EB9"/>
    <w:rsid w:val="00BF5862"/>
    <w:rsid w:val="00C77010"/>
    <w:rsid w:val="00CE3C4D"/>
    <w:rsid w:val="00D339B6"/>
    <w:rsid w:val="00D8380A"/>
    <w:rsid w:val="00DF61EE"/>
    <w:rsid w:val="00DF7684"/>
    <w:rsid w:val="00E96D6B"/>
    <w:rsid w:val="00EB79AA"/>
    <w:rsid w:val="00ED061A"/>
    <w:rsid w:val="00ED2A38"/>
    <w:rsid w:val="00ED6FE1"/>
    <w:rsid w:val="00EE657B"/>
    <w:rsid w:val="00F5591C"/>
    <w:rsid w:val="00F81DBB"/>
    <w:rsid w:val="00FA2E3F"/>
    <w:rsid w:val="00FB48ED"/>
    <w:rsid w:val="00FE4F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C52D9"/>
  <w15:chartTrackingRefBased/>
  <w15:docId w15:val="{53AB5CF4-E57F-44EE-8117-A7CAC2C19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omic Sans MS" w:eastAsia="Times New Roman" w:hAnsi="Comic Sans MS"/>
      <w:sz w:val="24"/>
      <w:szCs w:val="24"/>
      <w:lang w:eastAsia="en-US"/>
    </w:rPr>
  </w:style>
  <w:style w:type="paragraph" w:styleId="Heading1">
    <w:name w:val="heading 1"/>
    <w:basedOn w:val="Normal"/>
    <w:next w:val="Normal"/>
    <w:link w:val="Heading1Char"/>
    <w:rsid w:val="00213E54"/>
    <w:pPr>
      <w:suppressAutoHyphens/>
      <w:autoSpaceDN w:val="0"/>
      <w:spacing w:before="360" w:after="240"/>
      <w:textAlignment w:val="baseline"/>
      <w:outlineLvl w:val="0"/>
    </w:pPr>
    <w:rPr>
      <w:rFonts w:ascii="Arial" w:hAnsi="Arial"/>
      <w:b/>
      <w:color w:val="104F75"/>
      <w:sz w:val="36"/>
      <w:lang w:eastAsia="en-GB"/>
    </w:rPr>
  </w:style>
  <w:style w:type="paragraph" w:styleId="Heading3">
    <w:name w:val="heading 3"/>
    <w:basedOn w:val="Normal"/>
    <w:next w:val="Normal"/>
    <w:link w:val="Heading3Char"/>
    <w:uiPriority w:val="9"/>
    <w:semiHidden/>
    <w:unhideWhenUsed/>
    <w:qFormat/>
    <w:rsid w:val="008B79BF"/>
    <w:pPr>
      <w:keepNext/>
      <w:keepLines/>
      <w:spacing w:before="40"/>
      <w:outlineLvl w:val="2"/>
    </w:pPr>
    <w:rPr>
      <w:rFonts w:asciiTheme="majorHAnsi" w:eastAsiaTheme="majorEastAsia" w:hAnsiTheme="majorHAnsi" w:cstheme="majorBidi"/>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pPr>
      <w:autoSpaceDE w:val="0"/>
      <w:autoSpaceDN w:val="0"/>
      <w:adjustRightInd w:val="0"/>
    </w:pPr>
    <w:rPr>
      <w:rFonts w:ascii="Times New Roman" w:hAnsi="Times New Roman"/>
      <w:lang w:val="en-US"/>
    </w:rPr>
  </w:style>
  <w:style w:type="character" w:customStyle="1" w:styleId="Heading1Char">
    <w:name w:val="Heading 1 Char"/>
    <w:link w:val="Heading1"/>
    <w:rsid w:val="00213E54"/>
    <w:rPr>
      <w:rFonts w:ascii="Arial" w:eastAsia="Times New Roman" w:hAnsi="Arial"/>
      <w:b/>
      <w:color w:val="104F75"/>
      <w:sz w:val="36"/>
      <w:szCs w:val="24"/>
    </w:rPr>
  </w:style>
  <w:style w:type="paragraph" w:styleId="NoSpacing">
    <w:name w:val="No Spacing"/>
    <w:uiPriority w:val="1"/>
    <w:qFormat/>
    <w:rsid w:val="00B80E88"/>
    <w:rPr>
      <w:sz w:val="22"/>
      <w:szCs w:val="22"/>
      <w:lang w:eastAsia="en-US"/>
    </w:rPr>
  </w:style>
  <w:style w:type="paragraph" w:styleId="BalloonText">
    <w:name w:val="Balloon Text"/>
    <w:basedOn w:val="Normal"/>
    <w:link w:val="BalloonTextChar"/>
    <w:uiPriority w:val="99"/>
    <w:semiHidden/>
    <w:unhideWhenUsed/>
    <w:rsid w:val="00ED061A"/>
    <w:rPr>
      <w:rFonts w:ascii="Segoe UI" w:hAnsi="Segoe UI" w:cs="Segoe UI"/>
      <w:sz w:val="18"/>
      <w:szCs w:val="18"/>
    </w:rPr>
  </w:style>
  <w:style w:type="character" w:customStyle="1" w:styleId="BalloonTextChar">
    <w:name w:val="Balloon Text Char"/>
    <w:link w:val="BalloonText"/>
    <w:uiPriority w:val="99"/>
    <w:semiHidden/>
    <w:rsid w:val="00ED061A"/>
    <w:rPr>
      <w:rFonts w:ascii="Segoe UI" w:eastAsia="Times New Roman" w:hAnsi="Segoe UI" w:cs="Segoe UI"/>
      <w:sz w:val="18"/>
      <w:szCs w:val="18"/>
      <w:lang w:eastAsia="en-US"/>
    </w:rPr>
  </w:style>
  <w:style w:type="character" w:styleId="CommentReference">
    <w:name w:val="annotation reference"/>
    <w:uiPriority w:val="99"/>
    <w:semiHidden/>
    <w:unhideWhenUsed/>
    <w:rsid w:val="000219BB"/>
    <w:rPr>
      <w:sz w:val="16"/>
      <w:szCs w:val="16"/>
    </w:rPr>
  </w:style>
  <w:style w:type="paragraph" w:styleId="CommentText">
    <w:name w:val="annotation text"/>
    <w:basedOn w:val="Normal"/>
    <w:link w:val="CommentTextChar"/>
    <w:uiPriority w:val="99"/>
    <w:semiHidden/>
    <w:unhideWhenUsed/>
    <w:rsid w:val="000219BB"/>
    <w:rPr>
      <w:sz w:val="20"/>
      <w:szCs w:val="20"/>
    </w:rPr>
  </w:style>
  <w:style w:type="character" w:customStyle="1" w:styleId="CommentTextChar">
    <w:name w:val="Comment Text Char"/>
    <w:link w:val="CommentText"/>
    <w:uiPriority w:val="99"/>
    <w:semiHidden/>
    <w:rsid w:val="000219BB"/>
    <w:rPr>
      <w:rFonts w:ascii="Comic Sans MS" w:eastAsia="Times New Roman" w:hAnsi="Comic Sans MS"/>
      <w:lang w:eastAsia="en-US"/>
    </w:rPr>
  </w:style>
  <w:style w:type="paragraph" w:styleId="CommentSubject">
    <w:name w:val="annotation subject"/>
    <w:basedOn w:val="CommentText"/>
    <w:next w:val="CommentText"/>
    <w:link w:val="CommentSubjectChar"/>
    <w:uiPriority w:val="99"/>
    <w:semiHidden/>
    <w:unhideWhenUsed/>
    <w:rsid w:val="000219BB"/>
    <w:rPr>
      <w:b/>
      <w:bCs/>
    </w:rPr>
  </w:style>
  <w:style w:type="character" w:customStyle="1" w:styleId="CommentSubjectChar">
    <w:name w:val="Comment Subject Char"/>
    <w:link w:val="CommentSubject"/>
    <w:uiPriority w:val="99"/>
    <w:semiHidden/>
    <w:rsid w:val="000219BB"/>
    <w:rPr>
      <w:rFonts w:ascii="Comic Sans MS" w:eastAsia="Times New Roman" w:hAnsi="Comic Sans MS"/>
      <w:b/>
      <w:bCs/>
      <w:lang w:eastAsia="en-US"/>
    </w:rPr>
  </w:style>
  <w:style w:type="table" w:styleId="TableGrid">
    <w:name w:val="Table Grid"/>
    <w:basedOn w:val="TableNormal"/>
    <w:uiPriority w:val="39"/>
    <w:rsid w:val="00ED2A3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6E69FF"/>
    <w:rPr>
      <w:rFonts w:ascii="Comic Sans MS" w:eastAsia="Times New Roman" w:hAnsi="Comic Sans MS"/>
      <w:sz w:val="24"/>
      <w:szCs w:val="24"/>
      <w:lang w:eastAsia="en-US"/>
    </w:rPr>
  </w:style>
  <w:style w:type="character" w:customStyle="1" w:styleId="Heading3Char">
    <w:name w:val="Heading 3 Char"/>
    <w:basedOn w:val="DefaultParagraphFont"/>
    <w:link w:val="Heading3"/>
    <w:uiPriority w:val="9"/>
    <w:semiHidden/>
    <w:rsid w:val="008B79BF"/>
    <w:rPr>
      <w:rFonts w:asciiTheme="majorHAnsi" w:eastAsiaTheme="majorEastAsia" w:hAnsiTheme="majorHAnsi" w:cstheme="majorBidi"/>
      <w:color w:val="1F4D78" w:themeColor="accent1" w:themeShade="7F"/>
      <w:sz w:val="24"/>
      <w:szCs w:val="24"/>
      <w:lang w:eastAsia="en-US"/>
    </w:rPr>
  </w:style>
  <w:style w:type="character" w:styleId="Hyperlink">
    <w:name w:val="Hyperlink"/>
    <w:basedOn w:val="DefaultParagraphFont"/>
    <w:uiPriority w:val="99"/>
    <w:unhideWhenUsed/>
    <w:rsid w:val="008B79BF"/>
    <w:rPr>
      <w:color w:val="0563C1" w:themeColor="hyperlink"/>
      <w:u w:val="single"/>
    </w:rPr>
  </w:style>
  <w:style w:type="character" w:styleId="UnresolvedMention">
    <w:name w:val="Unresolved Mention"/>
    <w:basedOn w:val="DefaultParagraphFont"/>
    <w:uiPriority w:val="99"/>
    <w:semiHidden/>
    <w:unhideWhenUsed/>
    <w:rsid w:val="008B79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6182363">
      <w:bodyDiv w:val="1"/>
      <w:marLeft w:val="0"/>
      <w:marRight w:val="0"/>
      <w:marTop w:val="0"/>
      <w:marBottom w:val="0"/>
      <w:divBdr>
        <w:top w:val="none" w:sz="0" w:space="0" w:color="auto"/>
        <w:left w:val="none" w:sz="0" w:space="0" w:color="auto"/>
        <w:bottom w:val="none" w:sz="0" w:space="0" w:color="auto"/>
        <w:right w:val="none" w:sz="0" w:space="0" w:color="auto"/>
      </w:divBdr>
    </w:div>
    <w:div w:id="132848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rafford.gov.uk/residents/schools/school-admissions/Primary/primary-application-guidance.aspx"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chool.appeals@trafford.gov.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rafford.gov.uk/residents/schools/school-admissions/Primary/primary-school-admissions-appeals.aspx"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https://parentportal.trafford.gov.uk/web/portal/pages/parents/admissions"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ed65af41-1c69-4e57-b227-89f9a2566372"/>
    <lcf76f155ced4ddcb4097134ff3c332f xmlns="164c56ab-4382-4a37-88da-f2b0c37cb70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55D443B1143F54BA237EED71AFB4568" ma:contentTypeVersion="13" ma:contentTypeDescription="Create a new document." ma:contentTypeScope="" ma:versionID="fcf6136877d9e27ad44ea9c80c229f04">
  <xsd:schema xmlns:xsd="http://www.w3.org/2001/XMLSchema" xmlns:xs="http://www.w3.org/2001/XMLSchema" xmlns:p="http://schemas.microsoft.com/office/2006/metadata/properties" xmlns:ns2="164c56ab-4382-4a37-88da-f2b0c37cb703" xmlns:ns3="ed65af41-1c69-4e57-b227-89f9a2566372" targetNamespace="http://schemas.microsoft.com/office/2006/metadata/properties" ma:root="true" ma:fieldsID="7a5e8a9e9496ce3e21575475e4ec767a" ns2:_="" ns3:_="">
    <xsd:import namespace="164c56ab-4382-4a37-88da-f2b0c37cb703"/>
    <xsd:import namespace="ed65af41-1c69-4e57-b227-89f9a25663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GenerationTime" minOccurs="0"/>
                <xsd:element ref="ns2:MediaServiceEventHashCode"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64c56ab-4382-4a37-88da-f2b0c37cb7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97bb5ca3-39b5-4946-bf33-23737b87028a"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d65af41-1c69-4e57-b227-89f9a256637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a2d623ea-85e7-4dc9-bca4-8272ac00ce6b}" ma:internalName="TaxCatchAll" ma:showField="CatchAllData" ma:web="ed65af41-1c69-4e57-b227-89f9a256637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0562AC-CBB5-4B77-BB6B-588C8E4DAB2F}">
  <ds:schemaRefs>
    <ds:schemaRef ds:uri="http://schemas.microsoft.com/office/2006/metadata/properties"/>
    <ds:schemaRef ds:uri="http://schemas.microsoft.com/office/infopath/2007/PartnerControls"/>
    <ds:schemaRef ds:uri="ed65af41-1c69-4e57-b227-89f9a2566372"/>
    <ds:schemaRef ds:uri="164c56ab-4382-4a37-88da-f2b0c37cb703"/>
  </ds:schemaRefs>
</ds:datastoreItem>
</file>

<file path=customXml/itemProps2.xml><?xml version="1.0" encoding="utf-8"?>
<ds:datastoreItem xmlns:ds="http://schemas.openxmlformats.org/officeDocument/2006/customXml" ds:itemID="{B8C5A5A2-F897-41BB-A15A-64103A2ABE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64c56ab-4382-4a37-88da-f2b0c37cb703"/>
    <ds:schemaRef ds:uri="ed65af41-1c69-4e57-b227-89f9a25663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5AE964-B0D5-456D-AB0F-30B99A9BEDDF}">
  <ds:schemaRefs>
    <ds:schemaRef ds:uri="http://schemas.microsoft.com/sharepoint/v3/contenttype/forms"/>
  </ds:schemaRefs>
</ds:datastoreItem>
</file>

<file path=customXml/itemProps4.xml><?xml version="1.0" encoding="utf-8"?>
<ds:datastoreItem xmlns:ds="http://schemas.openxmlformats.org/officeDocument/2006/customXml" ds:itemID="{8F13723D-94DB-44FF-A51B-5AB1AB9BB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2621</Words>
  <Characters>14943</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Head</cp:lastModifiedBy>
  <cp:revision>2</cp:revision>
  <cp:lastPrinted>2021-03-15T15:08:00Z</cp:lastPrinted>
  <dcterms:created xsi:type="dcterms:W3CDTF">2026-08-30T19:38:00Z</dcterms:created>
  <dcterms:modified xsi:type="dcterms:W3CDTF">2026-08-30T19:38:00Z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0x010100055D443B1143F54BA237EED71AFB4568</vt:lpwstr>
  </property>
</Properties>
</file>