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DF0" w:rsidRPr="00233DF0" w:rsidRDefault="00233DF0" w:rsidP="00233D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 w:eastAsia="en-GB"/>
        </w:rPr>
      </w:pPr>
      <w:bookmarkStart w:id="0" w:name="_GoBack"/>
      <w:bookmarkEnd w:id="0"/>
      <w:r w:rsidRPr="00233D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 w:eastAsia="en-GB"/>
        </w:rPr>
        <w:t xml:space="preserve">Coronavirus (COVID 19): list of online education resources for home education </w:t>
      </w:r>
    </w:p>
    <w:p w:rsidR="002F02E0" w:rsidRPr="008E6D41" w:rsidRDefault="002F02E0" w:rsidP="00233DF0">
      <w:pPr>
        <w:pStyle w:val="NormalWeb"/>
        <w:rPr>
          <w:lang w:val="en"/>
        </w:rPr>
      </w:pPr>
    </w:p>
    <w:p w:rsidR="008E6D41" w:rsidRDefault="008E6D41" w:rsidP="00233DF0">
      <w:pPr>
        <w:pStyle w:val="NormalWeb"/>
        <w:rPr>
          <w:lang w:val="en"/>
        </w:rPr>
      </w:pPr>
      <w:r>
        <w:rPr>
          <w:lang w:val="en"/>
        </w:rPr>
        <w:t xml:space="preserve">Dear parents/ </w:t>
      </w:r>
      <w:proofErr w:type="spellStart"/>
      <w:r>
        <w:rPr>
          <w:lang w:val="en"/>
        </w:rPr>
        <w:t>carers</w:t>
      </w:r>
      <w:proofErr w:type="spellEnd"/>
      <w:r>
        <w:rPr>
          <w:lang w:val="en"/>
        </w:rPr>
        <w:t>,</w:t>
      </w:r>
    </w:p>
    <w:p w:rsidR="00233DF0" w:rsidRPr="008E6D41" w:rsidRDefault="002F02E0" w:rsidP="00233DF0">
      <w:pPr>
        <w:pStyle w:val="NormalWeb"/>
        <w:rPr>
          <w:lang w:val="en"/>
        </w:rPr>
      </w:pPr>
      <w:r w:rsidRPr="008E6D41">
        <w:rPr>
          <w:lang w:val="en"/>
        </w:rPr>
        <w:t xml:space="preserve">The DFE </w:t>
      </w:r>
      <w:r w:rsidR="00233DF0" w:rsidRPr="008E6D41">
        <w:rPr>
          <w:lang w:val="en"/>
        </w:rPr>
        <w:t>have brought together an initial list of online educational resources to help children to learn at home.</w:t>
      </w:r>
    </w:p>
    <w:p w:rsidR="00233DF0" w:rsidRPr="008E6D41" w:rsidRDefault="00233DF0" w:rsidP="00233DF0">
      <w:pPr>
        <w:pStyle w:val="NormalWeb"/>
        <w:rPr>
          <w:lang w:val="en"/>
        </w:rPr>
      </w:pPr>
      <w:r w:rsidRPr="008E6D41">
        <w:rPr>
          <w:lang w:val="en"/>
        </w:rPr>
        <w:t>These websites have been identified by some of the country’s leading educational experts and offer a wide range of support and resources for pupils of all ages</w:t>
      </w:r>
      <w:r w:rsidR="002F02E0" w:rsidRPr="008E6D41">
        <w:rPr>
          <w:lang w:val="en"/>
        </w:rPr>
        <w:t xml:space="preserve"> – I hope you find something useful that can support your child at home. </w:t>
      </w:r>
    </w:p>
    <w:p w:rsidR="00233DF0" w:rsidRPr="00233DF0" w:rsidRDefault="00233DF0" w:rsidP="00233D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</w:pPr>
      <w:r w:rsidRPr="00233DF0"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  <w:t>Brain Parade</w:t>
      </w:r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5" w:history="1">
        <w:r w:rsidRPr="008E6D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http://www.brainparade.com/products/see-touch-learn-free/</w:t>
        </w:r>
      </w:hyperlink>
    </w:p>
    <w:p w:rsidR="00233DF0" w:rsidRPr="008E6D41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visual instruction app, including flash cards and picture-choosing games, for children with autism and special needs.</w:t>
      </w:r>
    </w:p>
    <w:p w:rsidR="00233DF0" w:rsidRPr="00233DF0" w:rsidRDefault="00233DF0" w:rsidP="00233D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</w:pPr>
      <w:proofErr w:type="spellStart"/>
      <w:r w:rsidRPr="00233DF0"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  <w:t>HelpKidzLearn</w:t>
      </w:r>
      <w:proofErr w:type="spellEnd"/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6" w:history="1">
        <w:r w:rsidRPr="008E6D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https://www.helpkidzlearn.com/</w:t>
        </w:r>
      </w:hyperlink>
    </w:p>
    <w:p w:rsidR="00233DF0" w:rsidRPr="008E6D41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collection of games and resources designed for a range of educational needs and stages. It includes provision for school closure.</w:t>
      </w:r>
    </w:p>
    <w:p w:rsidR="00233DF0" w:rsidRPr="00233DF0" w:rsidRDefault="00233DF0" w:rsidP="00233D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</w:pPr>
      <w:r w:rsidRPr="00233DF0"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  <w:t>Sensory App House Ltd</w:t>
      </w:r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7" w:history="1">
        <w:r w:rsidRPr="008E6D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https://www.sensoryapphouse.com/</w:t>
        </w:r>
      </w:hyperlink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range of apps are available for pupils with Profound and Multiple Learning Difficulties (PMLD) or Severe Learning Difficulties (SLD). All are interactive and many do not require significant coordination abilities.</w:t>
      </w:r>
    </w:p>
    <w:p w:rsidR="00233DF0" w:rsidRPr="00233DF0" w:rsidRDefault="00233DF0" w:rsidP="00233D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</w:pPr>
      <w:r w:rsidRPr="00233DF0"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  <w:t>Visuals2Go</w:t>
      </w:r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8" w:history="1">
        <w:r w:rsidRPr="008E6D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https://www.visuals2go.com/</w:t>
        </w:r>
      </w:hyperlink>
    </w:p>
    <w:p w:rsidR="00233DF0" w:rsidRPr="008E6D41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an all-in-one app created to support people with communication and learning difficulties. For verbal and non-verbal learners.</w:t>
      </w:r>
    </w:p>
    <w:p w:rsidR="00233DF0" w:rsidRPr="00233DF0" w:rsidRDefault="00233DF0" w:rsidP="00233D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</w:pPr>
      <w:r w:rsidRPr="00233DF0"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  <w:t>Do2Learn (USA)</w:t>
      </w:r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9" w:history="1">
        <w:r w:rsidRPr="008E6D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https://do2learn.com/</w:t>
        </w:r>
      </w:hyperlink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lastRenderedPageBreak/>
        <w:t>Description: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range of downloadable resources grouped by theme. Themes include: social skills, songs and games, and picture cards.</w:t>
      </w:r>
    </w:p>
    <w:p w:rsidR="00233DF0" w:rsidRPr="008E6D41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:rsidR="00233DF0" w:rsidRPr="00233DF0" w:rsidRDefault="00233DF0" w:rsidP="00233D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</w:pPr>
      <w:r w:rsidRPr="00233DF0"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  <w:t>PMLD thematic units – from the Northern Ireland Curriculum</w:t>
      </w:r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10" w:history="1">
        <w:r w:rsidRPr="008E6D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http://www.nicurriculum.org.uk/curriculum_microsite/SEN_PMLD_thematic_units/index.asp</w:t>
        </w:r>
      </w:hyperlink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comprehensive guidance on themed activities for learners with Profound and Multiple Learning Difficulties (PMLD). A full sensory curriculum is offered.</w:t>
      </w:r>
    </w:p>
    <w:p w:rsidR="00233DF0" w:rsidRPr="008E6D41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:rsidR="00233DF0" w:rsidRPr="00233DF0" w:rsidRDefault="00233DF0" w:rsidP="00233D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</w:pPr>
      <w:r w:rsidRPr="00233DF0">
        <w:rPr>
          <w:rFonts w:ascii="Times New Roman" w:eastAsia="Times New Roman" w:hAnsi="Times New Roman" w:cs="Times New Roman"/>
          <w:b/>
          <w:bCs/>
          <w:color w:val="70AD47" w:themeColor="accent6"/>
          <w:sz w:val="27"/>
          <w:szCs w:val="27"/>
          <w:lang w:val="en" w:eastAsia="en-GB"/>
        </w:rPr>
        <w:t>Priory Woods School</w:t>
      </w:r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11" w:history="1">
        <w:r w:rsidRPr="008E6D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http://www.priorywoods.middlesbrough.sch.uk/page/?title=Resources&amp;pid=3</w:t>
        </w:r>
      </w:hyperlink>
    </w:p>
    <w:p w:rsidR="00233DF0" w:rsidRPr="00233DF0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resources from an award-winning, innovative school, rated by </w:t>
      </w:r>
      <w:proofErr w:type="spellStart"/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Ofsted</w:t>
      </w:r>
      <w:proofErr w:type="spellEnd"/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as outstanding and put together by SEND teachers. The resources include apps and </w:t>
      </w:r>
      <w:proofErr w:type="spellStart"/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programmes</w:t>
      </w:r>
      <w:proofErr w:type="spellEnd"/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.</w:t>
      </w:r>
    </w:p>
    <w:p w:rsidR="008E6D41" w:rsidRPr="008E6D41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:rsidR="00754FDD" w:rsidRPr="008E6D41" w:rsidRDefault="00754FDD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70AD47" w:themeColor="accent6"/>
          <w:sz w:val="28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color w:val="70AD47" w:themeColor="accent6"/>
          <w:sz w:val="28"/>
          <w:szCs w:val="24"/>
          <w:lang w:val="en" w:eastAsia="en-GB"/>
        </w:rPr>
        <w:t xml:space="preserve">Sensory </w:t>
      </w:r>
      <w:r w:rsidR="008E6D41" w:rsidRPr="008E6D41">
        <w:rPr>
          <w:rFonts w:ascii="Times New Roman" w:eastAsia="Times New Roman" w:hAnsi="Times New Roman" w:cs="Times New Roman"/>
          <w:b/>
          <w:color w:val="70AD47" w:themeColor="accent6"/>
          <w:sz w:val="28"/>
          <w:szCs w:val="24"/>
          <w:lang w:val="en" w:eastAsia="en-GB"/>
        </w:rPr>
        <w:t>P</w:t>
      </w:r>
      <w:r w:rsidRPr="008E6D41">
        <w:rPr>
          <w:rFonts w:ascii="Times New Roman" w:eastAsia="Times New Roman" w:hAnsi="Times New Roman" w:cs="Times New Roman"/>
          <w:b/>
          <w:color w:val="70AD47" w:themeColor="accent6"/>
          <w:sz w:val="28"/>
          <w:szCs w:val="24"/>
          <w:lang w:val="en" w:eastAsia="en-GB"/>
        </w:rPr>
        <w:t>rocessing</w:t>
      </w:r>
      <w:r w:rsidR="008E6D41" w:rsidRPr="008E6D41">
        <w:rPr>
          <w:rFonts w:ascii="Times New Roman" w:eastAsia="Times New Roman" w:hAnsi="Times New Roman" w:cs="Times New Roman"/>
          <w:b/>
          <w:color w:val="70AD47" w:themeColor="accent6"/>
          <w:sz w:val="28"/>
          <w:szCs w:val="24"/>
          <w:lang w:val="en" w:eastAsia="en-GB"/>
        </w:rPr>
        <w:t xml:space="preserve"> Resources</w:t>
      </w:r>
    </w:p>
    <w:p w:rsidR="008E6D41" w:rsidRPr="008E6D41" w:rsidRDefault="008E6D41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  <w:t>Website</w:t>
      </w:r>
      <w:r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: </w:t>
      </w:r>
      <w:hyperlink r:id="rId12" w:history="1">
        <w:r w:rsidRPr="008E6D41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" w:eastAsia="en-GB"/>
          </w:rPr>
          <w:t>http://www.thesensoryprojects.co.uk/covid19-resources</w:t>
        </w:r>
      </w:hyperlink>
      <w:r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:rsidR="00233DF0" w:rsidRPr="008E6D41" w:rsidRDefault="008E6D41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  <w:t>Description:</w:t>
      </w:r>
      <w:r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754FDD"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This page provides a bank of sensory resources, helpful for those looking for educational activities to do whilst staying home and staying safe.</w:t>
      </w:r>
    </w:p>
    <w:p w:rsidR="008E6D41" w:rsidRPr="008E6D41" w:rsidRDefault="008E6D41" w:rsidP="008E6D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:rsidR="00754FDD" w:rsidRPr="008E6D41" w:rsidRDefault="00754FDD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70AD47" w:themeColor="accent6"/>
          <w:sz w:val="28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color w:val="70AD47" w:themeColor="accent6"/>
          <w:sz w:val="28"/>
          <w:szCs w:val="24"/>
          <w:lang w:val="en" w:eastAsia="en-GB"/>
        </w:rPr>
        <w:t>Technology to support learning</w:t>
      </w:r>
    </w:p>
    <w:p w:rsidR="008E6D41" w:rsidRPr="008E6D41" w:rsidRDefault="008E6D41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  <w:t>Website:</w:t>
      </w:r>
      <w:r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13" w:history="1">
        <w:r w:rsidRPr="008E6D41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" w:eastAsia="en-GB"/>
          </w:rPr>
          <w:t>https://www.techability.org.uk/resources/aiding-learning-from-home/</w:t>
        </w:r>
      </w:hyperlink>
      <w:r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:rsidR="00754FDD" w:rsidRPr="008E6D41" w:rsidRDefault="008E6D41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  <w:t>Description:</w:t>
      </w:r>
      <w:r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754FDD"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This page lists the hardware and software which may be useful when learners are at home. For further advice or support, please contact one of </w:t>
      </w:r>
      <w:proofErr w:type="spellStart"/>
      <w:r w:rsidR="00754FDD"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TechAbility’s</w:t>
      </w:r>
      <w:proofErr w:type="spellEnd"/>
      <w:r w:rsidR="00754FDD"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Assistive Technologists techability@natspec.org.uk</w:t>
      </w:r>
    </w:p>
    <w:p w:rsidR="008E6D41" w:rsidRPr="008E6D41" w:rsidRDefault="008E6D41" w:rsidP="008E6D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233DF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:rsidR="008E6D41" w:rsidRPr="008E6D41" w:rsidRDefault="008E6D41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:rsidR="00233DF0" w:rsidRPr="008E6D41" w:rsidRDefault="00233DF0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:rsidR="00233DF0" w:rsidRPr="00233DF0" w:rsidRDefault="008E6D41" w:rsidP="00233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E6D4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lastRenderedPageBreak/>
        <w:t>I have also attached two separate documents which the DFE have shared today: one is about supporting children with learning difficulties and/or autism during home learning; and the other is a great resource about creating a social distancing, visual timeline.</w:t>
      </w:r>
    </w:p>
    <w:p w:rsidR="00D17BEB" w:rsidRPr="008E6D41" w:rsidRDefault="008E6D41" w:rsidP="00280F6D">
      <w:pPr>
        <w:rPr>
          <w:rFonts w:ascii="Times New Roman" w:hAnsi="Times New Roman" w:cs="Times New Roman"/>
        </w:rPr>
      </w:pPr>
      <w:r w:rsidRPr="008E6D41">
        <w:rPr>
          <w:rFonts w:ascii="Times New Roman" w:hAnsi="Times New Roman" w:cs="Times New Roman"/>
        </w:rPr>
        <w:t xml:space="preserve">Over the next few days, I will </w:t>
      </w:r>
      <w:r>
        <w:rPr>
          <w:rFonts w:ascii="Times New Roman" w:hAnsi="Times New Roman" w:cs="Times New Roman"/>
        </w:rPr>
        <w:t xml:space="preserve">be </w:t>
      </w:r>
      <w:r w:rsidRPr="008E6D41">
        <w:rPr>
          <w:rFonts w:ascii="Times New Roman" w:hAnsi="Times New Roman" w:cs="Times New Roman"/>
        </w:rPr>
        <w:t xml:space="preserve">uploading all the resources I have shared with you so far, onto our school website so that they will be more accessible if you need to refer back to a particular resource. </w:t>
      </w:r>
    </w:p>
    <w:p w:rsidR="008E6D41" w:rsidRPr="008E6D41" w:rsidRDefault="008E6D41" w:rsidP="00280F6D">
      <w:pPr>
        <w:rPr>
          <w:rFonts w:ascii="Times New Roman" w:hAnsi="Times New Roman" w:cs="Times New Roman"/>
        </w:rPr>
      </w:pPr>
      <w:r w:rsidRPr="008E6D41">
        <w:rPr>
          <w:rFonts w:ascii="Times New Roman" w:hAnsi="Times New Roman" w:cs="Times New Roman"/>
        </w:rPr>
        <w:t>If any parents have discovered any other great resources, or have a good tip you wish to share with other families, please do let me know</w:t>
      </w:r>
      <w:r>
        <w:rPr>
          <w:rFonts w:ascii="Times New Roman" w:hAnsi="Times New Roman" w:cs="Times New Roman"/>
        </w:rPr>
        <w:t xml:space="preserve"> so I can make these available on the website also.</w:t>
      </w:r>
    </w:p>
    <w:p w:rsidR="008E6D41" w:rsidRPr="008E6D41" w:rsidRDefault="008E6D41" w:rsidP="00280F6D">
      <w:pPr>
        <w:rPr>
          <w:rFonts w:ascii="Times New Roman" w:hAnsi="Times New Roman" w:cs="Times New Roman"/>
        </w:rPr>
      </w:pPr>
    </w:p>
    <w:p w:rsidR="008E6D41" w:rsidRPr="008E6D41" w:rsidRDefault="008E6D41" w:rsidP="00280F6D">
      <w:pPr>
        <w:rPr>
          <w:rFonts w:ascii="Times New Roman" w:hAnsi="Times New Roman" w:cs="Times New Roman"/>
        </w:rPr>
      </w:pPr>
      <w:r w:rsidRPr="008E6D41">
        <w:rPr>
          <w:rFonts w:ascii="Times New Roman" w:hAnsi="Times New Roman" w:cs="Times New Roman"/>
        </w:rPr>
        <w:t xml:space="preserve">Kind regards, </w:t>
      </w:r>
    </w:p>
    <w:p w:rsidR="008E6D41" w:rsidRPr="008E6D41" w:rsidRDefault="008E6D41" w:rsidP="00280F6D">
      <w:pPr>
        <w:rPr>
          <w:rFonts w:ascii="Times New Roman" w:hAnsi="Times New Roman" w:cs="Times New Roman"/>
        </w:rPr>
      </w:pPr>
    </w:p>
    <w:p w:rsidR="008E6D41" w:rsidRPr="008E6D41" w:rsidRDefault="008E6D41" w:rsidP="00280F6D">
      <w:pPr>
        <w:rPr>
          <w:rFonts w:ascii="Times New Roman" w:hAnsi="Times New Roman" w:cs="Times New Roman"/>
        </w:rPr>
      </w:pPr>
      <w:r w:rsidRPr="008E6D41">
        <w:rPr>
          <w:rFonts w:ascii="Times New Roman" w:hAnsi="Times New Roman" w:cs="Times New Roman"/>
        </w:rPr>
        <w:t>Mrs Mcloughlin</w:t>
      </w:r>
    </w:p>
    <w:p w:rsidR="008E6D41" w:rsidRPr="008E6D41" w:rsidRDefault="008E6D41" w:rsidP="00280F6D">
      <w:pPr>
        <w:rPr>
          <w:rFonts w:ascii="Times New Roman" w:hAnsi="Times New Roman" w:cs="Times New Roman"/>
        </w:rPr>
      </w:pPr>
      <w:r w:rsidRPr="008E6D41">
        <w:rPr>
          <w:rFonts w:ascii="Times New Roman" w:hAnsi="Times New Roman" w:cs="Times New Roman"/>
        </w:rPr>
        <w:t>SENCO</w:t>
      </w:r>
    </w:p>
    <w:sectPr w:rsidR="008E6D41" w:rsidRPr="008E6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F170D"/>
    <w:multiLevelType w:val="multilevel"/>
    <w:tmpl w:val="1AFCA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F6D"/>
    <w:rsid w:val="00233DF0"/>
    <w:rsid w:val="00280F6D"/>
    <w:rsid w:val="002A0D97"/>
    <w:rsid w:val="002F02E0"/>
    <w:rsid w:val="005C2C1E"/>
    <w:rsid w:val="005E6FFB"/>
    <w:rsid w:val="00754FDD"/>
    <w:rsid w:val="008E6D41"/>
    <w:rsid w:val="00E1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9B71E3-247A-408D-B836-E37535101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3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33DF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3D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4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63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19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82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9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83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17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4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74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4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7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71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0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4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4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6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68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20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7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1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6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08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00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41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7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1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9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24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uals2go.com/" TargetMode="External"/><Relationship Id="rId13" Type="http://schemas.openxmlformats.org/officeDocument/2006/relationships/hyperlink" Target="https://www.techability.org.uk/resources/aiding-learning-from-hom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ensoryapphouse.com/" TargetMode="External"/><Relationship Id="rId12" Type="http://schemas.openxmlformats.org/officeDocument/2006/relationships/hyperlink" Target="http://www.thesensoryprojects.co.uk/covid19-resourc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elpkidzlearn.com/" TargetMode="External"/><Relationship Id="rId11" Type="http://schemas.openxmlformats.org/officeDocument/2006/relationships/hyperlink" Target="http://www.priorywoods.middlesbrough.sch.uk/page/?title=Resources&amp;pid=3" TargetMode="External"/><Relationship Id="rId5" Type="http://schemas.openxmlformats.org/officeDocument/2006/relationships/hyperlink" Target="http://www.brainparade.com/products/see-touch-learn-free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nicurriculum.org.uk/curriculum_microsite/SEN_PMLD_thematic_units/index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2learn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McLoughlin</dc:creator>
  <cp:keywords/>
  <dc:description/>
  <cp:lastModifiedBy>Head</cp:lastModifiedBy>
  <cp:revision>2</cp:revision>
  <dcterms:created xsi:type="dcterms:W3CDTF">2020-09-28T11:02:00Z</dcterms:created>
  <dcterms:modified xsi:type="dcterms:W3CDTF">2020-09-28T11:02:00Z</dcterms:modified>
</cp:coreProperties>
</file>